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576" w:rsidRDefault="00746009" w:rsidP="00D26649">
      <w:pPr>
        <w:tabs>
          <w:tab w:val="left" w:pos="2430"/>
        </w:tabs>
        <w:jc w:val="left"/>
        <w:rPr>
          <w:rFonts w:ascii="仿宋" w:eastAsia="仿宋" w:hAnsi="仿宋"/>
          <w:sz w:val="32"/>
          <w:szCs w:val="32"/>
        </w:rPr>
      </w:pPr>
      <w:r>
        <w:rPr>
          <w:rFonts w:ascii="仿宋" w:eastAsia="仿宋" w:hAnsi="仿宋" w:hint="eastAsia"/>
          <w:sz w:val="32"/>
          <w:szCs w:val="32"/>
        </w:rPr>
        <w:t>附件</w:t>
      </w:r>
      <w:r w:rsidR="0014632D">
        <w:rPr>
          <w:rFonts w:ascii="仿宋" w:eastAsia="仿宋" w:hAnsi="仿宋" w:hint="eastAsia"/>
          <w:sz w:val="32"/>
          <w:szCs w:val="32"/>
        </w:rPr>
        <w:t>1</w:t>
      </w:r>
      <w:r w:rsidR="0064428F">
        <w:rPr>
          <w:rFonts w:ascii="仿宋" w:eastAsia="仿宋" w:hAnsi="仿宋" w:hint="eastAsia"/>
          <w:sz w:val="32"/>
          <w:szCs w:val="32"/>
        </w:rPr>
        <w:t xml:space="preserve"> </w:t>
      </w:r>
      <w:r w:rsidR="00213237">
        <w:rPr>
          <w:rFonts w:ascii="仿宋" w:eastAsia="仿宋" w:hAnsi="仿宋"/>
          <w:sz w:val="32"/>
          <w:szCs w:val="32"/>
        </w:rPr>
        <w:tab/>
      </w:r>
    </w:p>
    <w:p w:rsidR="00684A90" w:rsidRPr="00316B7B" w:rsidRDefault="0064428F" w:rsidP="00055576">
      <w:pPr>
        <w:ind w:left="640"/>
        <w:jc w:val="center"/>
        <w:rPr>
          <w:rFonts w:ascii="宋体" w:eastAsia="宋体" w:hAnsi="宋体"/>
          <w:b/>
          <w:color w:val="FF0000"/>
          <w:sz w:val="36"/>
          <w:szCs w:val="36"/>
        </w:rPr>
      </w:pPr>
      <w:r w:rsidRPr="00316B7B">
        <w:rPr>
          <w:rFonts w:ascii="宋体" w:eastAsia="宋体" w:hAnsi="宋体" w:hint="eastAsia"/>
          <w:b/>
          <w:sz w:val="36"/>
          <w:szCs w:val="36"/>
        </w:rPr>
        <w:t>培训内容</w:t>
      </w:r>
    </w:p>
    <w:p w:rsidR="000E19BA" w:rsidRPr="00055576" w:rsidRDefault="00205BC6" w:rsidP="00055576">
      <w:pPr>
        <w:ind w:firstLineChars="200" w:firstLine="640"/>
        <w:rPr>
          <w:rFonts w:ascii="仿宋" w:eastAsia="仿宋" w:hAnsi="仿宋"/>
          <w:sz w:val="32"/>
          <w:szCs w:val="32"/>
        </w:rPr>
      </w:pPr>
      <w:r w:rsidRPr="00055576">
        <w:rPr>
          <w:rFonts w:ascii="仿宋" w:eastAsia="仿宋" w:hAnsi="仿宋" w:hint="eastAsia"/>
          <w:sz w:val="32"/>
          <w:szCs w:val="32"/>
        </w:rPr>
        <w:t>1</w:t>
      </w:r>
      <w:r w:rsidR="00EF6FA8" w:rsidRPr="00055576">
        <w:rPr>
          <w:rFonts w:ascii="仿宋" w:eastAsia="仿宋" w:hAnsi="仿宋" w:hint="eastAsia"/>
          <w:sz w:val="32"/>
          <w:szCs w:val="32"/>
        </w:rPr>
        <w:t>、</w:t>
      </w:r>
      <w:r w:rsidR="000F51AE" w:rsidRPr="00055576">
        <w:rPr>
          <w:rFonts w:ascii="仿宋" w:eastAsia="仿宋" w:hAnsi="仿宋" w:hint="eastAsia"/>
          <w:sz w:val="32"/>
          <w:szCs w:val="32"/>
        </w:rPr>
        <w:t>工程建设招投标相关法律法规、最新政策、专业实务及案例解析。</w:t>
      </w:r>
      <w:r w:rsidR="00244700" w:rsidRPr="00055576">
        <w:rPr>
          <w:rFonts w:ascii="仿宋" w:eastAsia="仿宋" w:hAnsi="仿宋" w:hint="eastAsia"/>
          <w:sz w:val="32"/>
          <w:szCs w:val="32"/>
        </w:rPr>
        <w:t>（</w:t>
      </w:r>
      <w:r w:rsidR="001E3058" w:rsidRPr="00055576">
        <w:rPr>
          <w:rFonts w:ascii="仿宋" w:eastAsia="仿宋" w:hAnsi="仿宋" w:hint="eastAsia"/>
          <w:sz w:val="32"/>
          <w:szCs w:val="32"/>
        </w:rPr>
        <w:t>授课专家：袁静</w:t>
      </w:r>
      <w:r w:rsidR="009E3BFA" w:rsidRPr="00055576">
        <w:rPr>
          <w:rFonts w:ascii="仿宋" w:eastAsia="仿宋" w:hAnsi="仿宋" w:hint="eastAsia"/>
          <w:sz w:val="32"/>
          <w:szCs w:val="32"/>
        </w:rPr>
        <w:t xml:space="preserve"> </w:t>
      </w:r>
      <w:r w:rsidR="00244700" w:rsidRPr="00055576">
        <w:rPr>
          <w:rFonts w:ascii="仿宋" w:eastAsia="仿宋" w:hAnsi="仿宋" w:hint="eastAsia"/>
          <w:sz w:val="32"/>
          <w:szCs w:val="32"/>
        </w:rPr>
        <w:t>）</w:t>
      </w:r>
    </w:p>
    <w:p w:rsidR="00823FF3" w:rsidRDefault="00205BC6" w:rsidP="00823FF3">
      <w:pPr>
        <w:ind w:firstLineChars="200" w:firstLine="640"/>
        <w:rPr>
          <w:rFonts w:ascii="仿宋" w:eastAsia="仿宋" w:hAnsi="仿宋"/>
          <w:sz w:val="32"/>
          <w:szCs w:val="32"/>
        </w:rPr>
      </w:pPr>
      <w:r>
        <w:rPr>
          <w:rFonts w:ascii="仿宋" w:eastAsia="仿宋" w:hAnsi="仿宋" w:hint="eastAsia"/>
          <w:sz w:val="32"/>
          <w:szCs w:val="32"/>
        </w:rPr>
        <w:t>（1）</w:t>
      </w:r>
      <w:r w:rsidR="001E3058" w:rsidRPr="006A2C83">
        <w:rPr>
          <w:rFonts w:ascii="仿宋" w:eastAsia="仿宋" w:hAnsi="仿宋" w:hint="eastAsia"/>
          <w:sz w:val="32"/>
          <w:szCs w:val="32"/>
        </w:rPr>
        <w:t>招标投标法律法规与政策体系的构成</w:t>
      </w:r>
      <w:r w:rsidR="001E3058">
        <w:rPr>
          <w:rFonts w:ascii="仿宋" w:eastAsia="仿宋" w:hAnsi="仿宋" w:hint="eastAsia"/>
          <w:sz w:val="32"/>
          <w:szCs w:val="32"/>
        </w:rPr>
        <w:t>；</w:t>
      </w:r>
    </w:p>
    <w:p w:rsidR="00823FF3" w:rsidRDefault="00205BC6" w:rsidP="00823FF3">
      <w:pPr>
        <w:ind w:firstLineChars="200" w:firstLine="640"/>
        <w:rPr>
          <w:rFonts w:ascii="仿宋" w:eastAsia="仿宋" w:hAnsi="仿宋"/>
          <w:sz w:val="32"/>
          <w:szCs w:val="32"/>
        </w:rPr>
      </w:pPr>
      <w:r>
        <w:rPr>
          <w:rFonts w:ascii="仿宋" w:eastAsia="仿宋" w:hAnsi="仿宋" w:hint="eastAsia"/>
          <w:sz w:val="32"/>
          <w:szCs w:val="32"/>
        </w:rPr>
        <w:t>（2）</w:t>
      </w:r>
      <w:r w:rsidR="001E3058" w:rsidRPr="006A2C83">
        <w:rPr>
          <w:rFonts w:ascii="仿宋" w:eastAsia="仿宋" w:hAnsi="仿宋" w:hint="eastAsia"/>
          <w:sz w:val="32"/>
          <w:szCs w:val="32"/>
        </w:rPr>
        <w:t>招标投标相关法律法规重点解析</w:t>
      </w:r>
      <w:r w:rsidR="001E3058">
        <w:rPr>
          <w:rFonts w:ascii="仿宋" w:eastAsia="仿宋" w:hAnsi="仿宋" w:hint="eastAsia"/>
          <w:sz w:val="32"/>
          <w:szCs w:val="32"/>
        </w:rPr>
        <w:t>：</w:t>
      </w:r>
      <w:r w:rsidR="001E3058" w:rsidRPr="006A2C83">
        <w:rPr>
          <w:rFonts w:ascii="仿宋" w:eastAsia="仿宋" w:hAnsi="仿宋" w:hint="eastAsia"/>
          <w:sz w:val="32"/>
          <w:szCs w:val="32"/>
        </w:rPr>
        <w:t>《招标投标法》《招标投标法实施条例》《必须招标的工程项目规定》等</w:t>
      </w:r>
      <w:r w:rsidR="001E3058">
        <w:rPr>
          <w:rFonts w:ascii="仿宋" w:eastAsia="仿宋" w:hAnsi="仿宋" w:hint="eastAsia"/>
          <w:sz w:val="32"/>
          <w:szCs w:val="32"/>
        </w:rPr>
        <w:t>；</w:t>
      </w:r>
    </w:p>
    <w:p w:rsidR="00823FF3" w:rsidRDefault="009C6449" w:rsidP="00823FF3">
      <w:pPr>
        <w:ind w:firstLineChars="200" w:firstLine="640"/>
        <w:rPr>
          <w:rFonts w:ascii="仿宋" w:eastAsia="仿宋" w:hAnsi="仿宋"/>
          <w:sz w:val="32"/>
          <w:szCs w:val="32"/>
        </w:rPr>
      </w:pPr>
      <w:r>
        <w:rPr>
          <w:rFonts w:ascii="仿宋" w:eastAsia="仿宋" w:hAnsi="仿宋" w:hint="eastAsia"/>
          <w:sz w:val="32"/>
          <w:szCs w:val="32"/>
        </w:rPr>
        <w:t>（3）</w:t>
      </w:r>
      <w:r w:rsidR="001E3058" w:rsidRPr="006A2C83">
        <w:rPr>
          <w:rFonts w:ascii="仿宋" w:eastAsia="仿宋" w:hAnsi="仿宋" w:hint="eastAsia"/>
          <w:sz w:val="32"/>
          <w:szCs w:val="32"/>
        </w:rPr>
        <w:t>工程项目招投标领域营商环境专项整治工作方案、招标投标基本程序、招标投标信息管理、招标范围、招标方式、招标组织形式、投标人的救济渠道等</w:t>
      </w:r>
      <w:r w:rsidR="001E3058">
        <w:rPr>
          <w:rFonts w:ascii="仿宋" w:eastAsia="仿宋" w:hAnsi="仿宋" w:hint="eastAsia"/>
          <w:sz w:val="32"/>
          <w:szCs w:val="32"/>
        </w:rPr>
        <w:t>；</w:t>
      </w:r>
    </w:p>
    <w:p w:rsidR="00823FF3" w:rsidRDefault="009C6449" w:rsidP="00823FF3">
      <w:pPr>
        <w:ind w:firstLineChars="200" w:firstLine="640"/>
        <w:rPr>
          <w:rFonts w:ascii="仿宋" w:eastAsia="仿宋" w:hAnsi="仿宋"/>
          <w:sz w:val="32"/>
          <w:szCs w:val="32"/>
        </w:rPr>
      </w:pPr>
      <w:r>
        <w:rPr>
          <w:rFonts w:ascii="仿宋" w:eastAsia="仿宋" w:hAnsi="仿宋" w:hint="eastAsia"/>
          <w:sz w:val="32"/>
          <w:szCs w:val="32"/>
        </w:rPr>
        <w:t>（4）</w:t>
      </w:r>
      <w:r w:rsidR="001E3058" w:rsidRPr="006A2C83">
        <w:rPr>
          <w:rFonts w:ascii="仿宋" w:eastAsia="仿宋" w:hAnsi="仿宋" w:hint="eastAsia"/>
          <w:sz w:val="32"/>
          <w:szCs w:val="32"/>
        </w:rPr>
        <w:t>依法必须招标工程建设项目的判定</w:t>
      </w:r>
      <w:r w:rsidR="001E3058">
        <w:rPr>
          <w:rFonts w:ascii="仿宋" w:eastAsia="仿宋" w:hAnsi="仿宋" w:hint="eastAsia"/>
          <w:sz w:val="32"/>
          <w:szCs w:val="32"/>
        </w:rPr>
        <w:t>；</w:t>
      </w:r>
    </w:p>
    <w:p w:rsidR="00823FF3" w:rsidRDefault="009C6449" w:rsidP="00823FF3">
      <w:pPr>
        <w:ind w:firstLineChars="200" w:firstLine="640"/>
        <w:rPr>
          <w:rFonts w:ascii="仿宋" w:eastAsia="仿宋" w:hAnsi="仿宋"/>
          <w:sz w:val="32"/>
          <w:szCs w:val="32"/>
        </w:rPr>
      </w:pPr>
      <w:r>
        <w:rPr>
          <w:rFonts w:ascii="仿宋" w:eastAsia="仿宋" w:hAnsi="仿宋" w:hint="eastAsia"/>
          <w:sz w:val="32"/>
          <w:szCs w:val="32"/>
        </w:rPr>
        <w:t>（5）</w:t>
      </w:r>
      <w:r w:rsidR="001E3058" w:rsidRPr="006A2C83">
        <w:rPr>
          <w:rFonts w:ascii="仿宋" w:eastAsia="仿宋" w:hAnsi="仿宋" w:hint="eastAsia"/>
          <w:sz w:val="32"/>
          <w:szCs w:val="32"/>
        </w:rPr>
        <w:t>两法的衔接与适用</w:t>
      </w:r>
      <w:r w:rsidR="001E3058">
        <w:rPr>
          <w:rFonts w:ascii="仿宋" w:eastAsia="仿宋" w:hAnsi="仿宋" w:hint="eastAsia"/>
          <w:sz w:val="32"/>
          <w:szCs w:val="32"/>
        </w:rPr>
        <w:t>；</w:t>
      </w:r>
    </w:p>
    <w:p w:rsidR="00823FF3" w:rsidRDefault="009C6449" w:rsidP="00823FF3">
      <w:pPr>
        <w:ind w:firstLineChars="200" w:firstLine="640"/>
        <w:rPr>
          <w:rFonts w:ascii="仿宋" w:eastAsia="仿宋" w:hAnsi="仿宋"/>
          <w:sz w:val="32"/>
          <w:szCs w:val="32"/>
        </w:rPr>
      </w:pPr>
      <w:r>
        <w:rPr>
          <w:rFonts w:ascii="仿宋" w:eastAsia="仿宋" w:hAnsi="仿宋" w:hint="eastAsia"/>
          <w:sz w:val="32"/>
          <w:szCs w:val="32"/>
        </w:rPr>
        <w:t>（6）</w:t>
      </w:r>
      <w:r w:rsidR="001E3058" w:rsidRPr="006A2C83">
        <w:rPr>
          <w:rFonts w:ascii="仿宋" w:eastAsia="仿宋" w:hAnsi="仿宋" w:hint="eastAsia"/>
          <w:sz w:val="32"/>
          <w:szCs w:val="32"/>
        </w:rPr>
        <w:t>招标人的自主权</w:t>
      </w:r>
      <w:r w:rsidR="001E3058">
        <w:rPr>
          <w:rFonts w:ascii="仿宋" w:eastAsia="仿宋" w:hAnsi="仿宋" w:hint="eastAsia"/>
          <w:sz w:val="32"/>
          <w:szCs w:val="32"/>
        </w:rPr>
        <w:t>；</w:t>
      </w:r>
    </w:p>
    <w:p w:rsidR="00823FF3" w:rsidRDefault="009C6449" w:rsidP="00823FF3">
      <w:pPr>
        <w:ind w:firstLineChars="200" w:firstLine="640"/>
        <w:rPr>
          <w:rFonts w:ascii="仿宋" w:eastAsia="仿宋" w:hAnsi="仿宋"/>
          <w:sz w:val="32"/>
          <w:szCs w:val="32"/>
        </w:rPr>
      </w:pPr>
      <w:r>
        <w:rPr>
          <w:rFonts w:ascii="仿宋" w:eastAsia="仿宋" w:hAnsi="仿宋" w:hint="eastAsia"/>
          <w:sz w:val="32"/>
          <w:szCs w:val="32"/>
        </w:rPr>
        <w:t>（7）</w:t>
      </w:r>
      <w:r w:rsidR="001E3058" w:rsidRPr="006A2C83">
        <w:rPr>
          <w:rFonts w:ascii="仿宋" w:eastAsia="仿宋" w:hAnsi="仿宋" w:hint="eastAsia"/>
          <w:sz w:val="32"/>
          <w:szCs w:val="32"/>
        </w:rPr>
        <w:t>资格条件的设置</w:t>
      </w:r>
      <w:r w:rsidR="001E3058">
        <w:rPr>
          <w:rFonts w:ascii="仿宋" w:eastAsia="仿宋" w:hAnsi="仿宋" w:hint="eastAsia"/>
          <w:sz w:val="32"/>
          <w:szCs w:val="32"/>
        </w:rPr>
        <w:t>；</w:t>
      </w:r>
    </w:p>
    <w:p w:rsidR="00823FF3" w:rsidRDefault="009C6449" w:rsidP="00823FF3">
      <w:pPr>
        <w:ind w:firstLineChars="200" w:firstLine="640"/>
        <w:rPr>
          <w:rFonts w:ascii="仿宋" w:eastAsia="仿宋" w:hAnsi="仿宋"/>
          <w:sz w:val="32"/>
          <w:szCs w:val="32"/>
        </w:rPr>
      </w:pPr>
      <w:r>
        <w:rPr>
          <w:rFonts w:ascii="仿宋" w:eastAsia="仿宋" w:hAnsi="仿宋" w:hint="eastAsia"/>
          <w:sz w:val="32"/>
          <w:szCs w:val="32"/>
        </w:rPr>
        <w:t>（8）</w:t>
      </w:r>
      <w:r w:rsidR="001E3058" w:rsidRPr="006A2C83">
        <w:rPr>
          <w:rFonts w:ascii="仿宋" w:eastAsia="仿宋" w:hAnsi="仿宋" w:hint="eastAsia"/>
          <w:sz w:val="32"/>
          <w:szCs w:val="32"/>
        </w:rPr>
        <w:t>招标方案核准及注意事项</w:t>
      </w:r>
      <w:r w:rsidR="001E3058">
        <w:rPr>
          <w:rFonts w:ascii="仿宋" w:eastAsia="仿宋" w:hAnsi="仿宋" w:hint="eastAsia"/>
          <w:sz w:val="32"/>
          <w:szCs w:val="32"/>
        </w:rPr>
        <w:t>；</w:t>
      </w:r>
    </w:p>
    <w:p w:rsidR="00823FF3" w:rsidRDefault="009C6449" w:rsidP="00823FF3">
      <w:pPr>
        <w:ind w:firstLineChars="200" w:firstLine="640"/>
        <w:rPr>
          <w:rFonts w:ascii="仿宋" w:eastAsia="仿宋" w:hAnsi="仿宋"/>
          <w:sz w:val="32"/>
          <w:szCs w:val="32"/>
        </w:rPr>
      </w:pPr>
      <w:r>
        <w:rPr>
          <w:rFonts w:ascii="仿宋" w:eastAsia="仿宋" w:hAnsi="仿宋" w:hint="eastAsia"/>
          <w:sz w:val="32"/>
          <w:szCs w:val="32"/>
        </w:rPr>
        <w:t>（9）</w:t>
      </w:r>
      <w:r w:rsidR="001E3058" w:rsidRPr="006A2C83">
        <w:rPr>
          <w:rFonts w:ascii="仿宋" w:eastAsia="仿宋" w:hAnsi="仿宋" w:hint="eastAsia"/>
          <w:sz w:val="32"/>
          <w:szCs w:val="32"/>
        </w:rPr>
        <w:t>评标中应注意的问题，评标方法的选择</w:t>
      </w:r>
      <w:r w:rsidR="001E3058">
        <w:rPr>
          <w:rFonts w:ascii="仿宋" w:eastAsia="仿宋" w:hAnsi="仿宋" w:hint="eastAsia"/>
          <w:sz w:val="32"/>
          <w:szCs w:val="32"/>
        </w:rPr>
        <w:t>；</w:t>
      </w:r>
    </w:p>
    <w:p w:rsidR="00823FF3" w:rsidRDefault="009C6449" w:rsidP="00823FF3">
      <w:pPr>
        <w:ind w:firstLineChars="200" w:firstLine="640"/>
        <w:rPr>
          <w:rFonts w:ascii="仿宋" w:eastAsia="仿宋" w:hAnsi="仿宋"/>
          <w:sz w:val="32"/>
          <w:szCs w:val="32"/>
        </w:rPr>
      </w:pPr>
      <w:r>
        <w:rPr>
          <w:rFonts w:ascii="仿宋" w:eastAsia="仿宋" w:hAnsi="仿宋" w:hint="eastAsia"/>
          <w:sz w:val="32"/>
          <w:szCs w:val="32"/>
        </w:rPr>
        <w:t>（10）</w:t>
      </w:r>
      <w:r w:rsidR="003B1E03">
        <w:rPr>
          <w:rFonts w:ascii="仿宋" w:eastAsia="仿宋" w:hAnsi="仿宋" w:hint="eastAsia"/>
          <w:sz w:val="32"/>
          <w:szCs w:val="32"/>
        </w:rPr>
        <w:t>异议与投诉；</w:t>
      </w:r>
    </w:p>
    <w:p w:rsidR="00823FF3" w:rsidRDefault="009C6449" w:rsidP="00823FF3">
      <w:pPr>
        <w:ind w:firstLineChars="200" w:firstLine="640"/>
        <w:rPr>
          <w:rFonts w:ascii="仿宋" w:eastAsia="仿宋" w:hAnsi="仿宋"/>
          <w:sz w:val="32"/>
          <w:szCs w:val="32"/>
        </w:rPr>
      </w:pPr>
      <w:r>
        <w:rPr>
          <w:rFonts w:ascii="仿宋" w:eastAsia="仿宋" w:hAnsi="仿宋" w:hint="eastAsia"/>
          <w:sz w:val="32"/>
          <w:szCs w:val="32"/>
        </w:rPr>
        <w:t>（11）</w:t>
      </w:r>
      <w:r w:rsidR="00CA142F">
        <w:rPr>
          <w:rFonts w:ascii="仿宋" w:eastAsia="仿宋" w:hAnsi="仿宋" w:hint="eastAsia"/>
          <w:sz w:val="32"/>
          <w:szCs w:val="32"/>
        </w:rPr>
        <w:t>合同订立和履行；</w:t>
      </w:r>
    </w:p>
    <w:p w:rsidR="00E65BFB" w:rsidRDefault="009C6449" w:rsidP="00823FF3">
      <w:pPr>
        <w:ind w:firstLineChars="200" w:firstLine="640"/>
        <w:rPr>
          <w:rFonts w:ascii="仿宋" w:eastAsia="仿宋" w:hAnsi="仿宋"/>
          <w:sz w:val="32"/>
          <w:szCs w:val="32"/>
        </w:rPr>
      </w:pPr>
      <w:r>
        <w:rPr>
          <w:rFonts w:ascii="仿宋" w:eastAsia="仿宋" w:hAnsi="仿宋" w:hint="eastAsia"/>
          <w:sz w:val="32"/>
          <w:szCs w:val="32"/>
        </w:rPr>
        <w:t>（12）</w:t>
      </w:r>
      <w:r w:rsidR="00E17B00">
        <w:rPr>
          <w:rFonts w:ascii="仿宋" w:eastAsia="仿宋" w:hAnsi="仿宋" w:hint="eastAsia"/>
          <w:sz w:val="32"/>
          <w:szCs w:val="32"/>
        </w:rPr>
        <w:t>操作实务及</w:t>
      </w:r>
      <w:r w:rsidR="00CA142F">
        <w:rPr>
          <w:rFonts w:ascii="仿宋" w:eastAsia="仿宋" w:hAnsi="仿宋" w:hint="eastAsia"/>
          <w:sz w:val="32"/>
          <w:szCs w:val="32"/>
        </w:rPr>
        <w:t>案例分析。</w:t>
      </w:r>
    </w:p>
    <w:p w:rsidR="00823FF3" w:rsidRPr="002B6236" w:rsidRDefault="00852BDF" w:rsidP="00055576">
      <w:pPr>
        <w:ind w:firstLineChars="200" w:firstLine="640"/>
        <w:rPr>
          <w:rFonts w:ascii="仿宋" w:eastAsia="仿宋" w:hAnsi="仿宋"/>
          <w:sz w:val="32"/>
          <w:szCs w:val="32"/>
        </w:rPr>
      </w:pPr>
      <w:r w:rsidRPr="002B6236">
        <w:rPr>
          <w:rFonts w:ascii="仿宋" w:eastAsia="仿宋" w:hAnsi="仿宋" w:hint="eastAsia"/>
          <w:sz w:val="32"/>
          <w:szCs w:val="32"/>
        </w:rPr>
        <w:t>2、</w:t>
      </w:r>
      <w:r w:rsidR="000F51AE" w:rsidRPr="002B6236">
        <w:rPr>
          <w:rFonts w:ascii="仿宋" w:eastAsia="仿宋" w:hAnsi="仿宋" w:hint="eastAsia"/>
          <w:sz w:val="32"/>
          <w:szCs w:val="32"/>
        </w:rPr>
        <w:t>政府采购相关法律法规、最新政策、专业实务及案例解析。</w:t>
      </w:r>
      <w:r w:rsidR="00AD45C2" w:rsidRPr="002B6236">
        <w:rPr>
          <w:rFonts w:ascii="仿宋" w:eastAsia="仿宋" w:hAnsi="仿宋" w:hint="eastAsia"/>
          <w:sz w:val="32"/>
          <w:szCs w:val="32"/>
        </w:rPr>
        <w:t>（</w:t>
      </w:r>
      <w:r w:rsidR="001E3058" w:rsidRPr="002B6236">
        <w:rPr>
          <w:rFonts w:ascii="仿宋" w:eastAsia="仿宋" w:hAnsi="仿宋" w:hint="eastAsia"/>
          <w:sz w:val="32"/>
          <w:szCs w:val="32"/>
        </w:rPr>
        <w:t>授课专家：</w:t>
      </w:r>
      <w:r w:rsidR="00205BC6" w:rsidRPr="002B6236">
        <w:rPr>
          <w:rFonts w:ascii="仿宋" w:eastAsia="仿宋" w:hAnsi="仿宋" w:hint="eastAsia"/>
          <w:sz w:val="32"/>
          <w:szCs w:val="32"/>
        </w:rPr>
        <w:t>卢海强</w:t>
      </w:r>
      <w:r w:rsidR="00AD45C2" w:rsidRPr="002B6236">
        <w:rPr>
          <w:rFonts w:ascii="仿宋" w:eastAsia="仿宋" w:hAnsi="仿宋" w:hint="eastAsia"/>
          <w:sz w:val="32"/>
          <w:szCs w:val="32"/>
        </w:rPr>
        <w:t>）</w:t>
      </w:r>
    </w:p>
    <w:p w:rsidR="00884706" w:rsidRPr="002B6236" w:rsidRDefault="00852BDF" w:rsidP="007D43D8">
      <w:pPr>
        <w:ind w:firstLineChars="200" w:firstLine="640"/>
        <w:rPr>
          <w:rFonts w:ascii="仿宋" w:eastAsia="仿宋" w:hAnsi="仿宋"/>
          <w:sz w:val="32"/>
          <w:szCs w:val="32"/>
        </w:rPr>
      </w:pPr>
      <w:r w:rsidRPr="002B6236">
        <w:rPr>
          <w:rFonts w:ascii="仿宋" w:eastAsia="仿宋" w:hAnsi="仿宋" w:hint="eastAsia"/>
          <w:sz w:val="32"/>
          <w:szCs w:val="32"/>
        </w:rPr>
        <w:t>（1）</w:t>
      </w:r>
      <w:r w:rsidR="002F2663" w:rsidRPr="002B6236">
        <w:rPr>
          <w:rFonts w:ascii="仿宋" w:eastAsia="仿宋" w:hAnsi="仿宋" w:hint="eastAsia"/>
          <w:sz w:val="32"/>
          <w:szCs w:val="32"/>
        </w:rPr>
        <w:t>政府采购相关概念</w:t>
      </w:r>
      <w:r w:rsidR="00884706" w:rsidRPr="002B6236">
        <w:rPr>
          <w:rFonts w:ascii="仿宋" w:eastAsia="仿宋" w:hAnsi="仿宋" w:hint="eastAsia"/>
          <w:sz w:val="32"/>
          <w:szCs w:val="32"/>
        </w:rPr>
        <w:t>；</w:t>
      </w:r>
    </w:p>
    <w:p w:rsidR="00823FF3" w:rsidRPr="002B6236" w:rsidRDefault="00611B5E" w:rsidP="007D43D8">
      <w:pPr>
        <w:ind w:firstLineChars="200" w:firstLine="640"/>
        <w:rPr>
          <w:rFonts w:ascii="仿宋" w:eastAsia="仿宋" w:hAnsi="仿宋"/>
          <w:sz w:val="32"/>
          <w:szCs w:val="32"/>
        </w:rPr>
      </w:pPr>
      <w:r w:rsidRPr="002B6236">
        <w:rPr>
          <w:rFonts w:ascii="仿宋" w:eastAsia="仿宋" w:hAnsi="仿宋" w:hint="eastAsia"/>
          <w:sz w:val="32"/>
          <w:szCs w:val="32"/>
        </w:rPr>
        <w:lastRenderedPageBreak/>
        <w:t>（2）</w:t>
      </w:r>
      <w:r w:rsidR="0086721F" w:rsidRPr="002B6236">
        <w:rPr>
          <w:rFonts w:ascii="仿宋" w:eastAsia="仿宋" w:hAnsi="仿宋" w:hint="eastAsia"/>
          <w:sz w:val="32"/>
          <w:szCs w:val="32"/>
        </w:rPr>
        <w:t>政府采购采购方式</w:t>
      </w:r>
      <w:r w:rsidR="00786270" w:rsidRPr="002B6236">
        <w:rPr>
          <w:rFonts w:ascii="仿宋" w:eastAsia="仿宋" w:hAnsi="仿宋" w:hint="eastAsia"/>
          <w:sz w:val="32"/>
          <w:szCs w:val="32"/>
        </w:rPr>
        <w:t>及特点比较</w:t>
      </w:r>
      <w:r w:rsidR="0086721F" w:rsidRPr="002B6236">
        <w:rPr>
          <w:rFonts w:ascii="仿宋" w:eastAsia="仿宋" w:hAnsi="仿宋" w:hint="eastAsia"/>
          <w:sz w:val="32"/>
          <w:szCs w:val="32"/>
        </w:rPr>
        <w:t>、采购限额标准等</w:t>
      </w:r>
      <w:r w:rsidR="00E215C1" w:rsidRPr="002B6236">
        <w:rPr>
          <w:rFonts w:ascii="仿宋" w:eastAsia="仿宋" w:hAnsi="仿宋" w:hint="eastAsia"/>
          <w:sz w:val="32"/>
          <w:szCs w:val="32"/>
        </w:rPr>
        <w:t>；</w:t>
      </w:r>
    </w:p>
    <w:p w:rsidR="00611B5E" w:rsidRPr="002B6236" w:rsidRDefault="00852BDF" w:rsidP="00E20558">
      <w:pPr>
        <w:ind w:firstLineChars="200" w:firstLine="640"/>
        <w:rPr>
          <w:rFonts w:ascii="仿宋" w:eastAsia="仿宋" w:hAnsi="仿宋"/>
          <w:sz w:val="32"/>
          <w:szCs w:val="32"/>
        </w:rPr>
      </w:pPr>
      <w:r w:rsidRPr="002B6236">
        <w:rPr>
          <w:rFonts w:ascii="仿宋" w:eastAsia="仿宋" w:hAnsi="仿宋" w:hint="eastAsia"/>
          <w:sz w:val="32"/>
          <w:szCs w:val="32"/>
        </w:rPr>
        <w:t>（</w:t>
      </w:r>
      <w:r w:rsidR="00611B5E" w:rsidRPr="002B6236">
        <w:rPr>
          <w:rFonts w:ascii="仿宋" w:eastAsia="仿宋" w:hAnsi="仿宋" w:hint="eastAsia"/>
          <w:sz w:val="32"/>
          <w:szCs w:val="32"/>
        </w:rPr>
        <w:t>3</w:t>
      </w:r>
      <w:r w:rsidRPr="002B6236">
        <w:rPr>
          <w:rFonts w:ascii="仿宋" w:eastAsia="仿宋" w:hAnsi="仿宋" w:hint="eastAsia"/>
          <w:sz w:val="32"/>
          <w:szCs w:val="32"/>
        </w:rPr>
        <w:t>）</w:t>
      </w:r>
      <w:r w:rsidR="00884706" w:rsidRPr="002B6236">
        <w:rPr>
          <w:rFonts w:ascii="仿宋" w:eastAsia="仿宋" w:hAnsi="仿宋" w:hint="eastAsia"/>
          <w:sz w:val="32"/>
          <w:szCs w:val="32"/>
        </w:rPr>
        <w:t>政府采购相关政策</w:t>
      </w:r>
      <w:r w:rsidR="00E215C1" w:rsidRPr="002B6236">
        <w:rPr>
          <w:rFonts w:ascii="仿宋" w:eastAsia="仿宋" w:hAnsi="仿宋" w:hint="eastAsia"/>
          <w:sz w:val="32"/>
          <w:szCs w:val="32"/>
        </w:rPr>
        <w:t>；</w:t>
      </w:r>
    </w:p>
    <w:p w:rsidR="00611B5E" w:rsidRPr="002B6236" w:rsidRDefault="00611B5E" w:rsidP="00E20558">
      <w:pPr>
        <w:ind w:firstLineChars="200" w:firstLine="640"/>
        <w:rPr>
          <w:rFonts w:ascii="仿宋" w:eastAsia="仿宋" w:hAnsi="仿宋"/>
          <w:sz w:val="32"/>
          <w:szCs w:val="32"/>
        </w:rPr>
      </w:pPr>
      <w:r w:rsidRPr="002B6236">
        <w:rPr>
          <w:rFonts w:ascii="仿宋" w:eastAsia="仿宋" w:hAnsi="仿宋" w:hint="eastAsia"/>
          <w:sz w:val="32"/>
          <w:szCs w:val="32"/>
        </w:rPr>
        <w:t>（4）</w:t>
      </w:r>
      <w:r w:rsidR="007D43D8" w:rsidRPr="002B6236">
        <w:rPr>
          <w:rFonts w:ascii="仿宋" w:eastAsia="仿宋" w:hAnsi="仿宋" w:hint="eastAsia"/>
          <w:sz w:val="32"/>
          <w:szCs w:val="32"/>
        </w:rPr>
        <w:t>采购需求管理</w:t>
      </w:r>
      <w:r w:rsidR="00465753" w:rsidRPr="002B6236">
        <w:rPr>
          <w:rFonts w:ascii="仿宋" w:eastAsia="仿宋" w:hAnsi="仿宋" w:hint="eastAsia"/>
          <w:sz w:val="32"/>
          <w:szCs w:val="32"/>
        </w:rPr>
        <w:t>、</w:t>
      </w:r>
      <w:r w:rsidR="007D43D8" w:rsidRPr="002B6236">
        <w:rPr>
          <w:rFonts w:ascii="仿宋" w:eastAsia="仿宋" w:hAnsi="仿宋" w:hint="eastAsia"/>
          <w:sz w:val="32"/>
          <w:szCs w:val="32"/>
        </w:rPr>
        <w:t>调查</w:t>
      </w:r>
      <w:r w:rsidR="00E215C1" w:rsidRPr="002B6236">
        <w:rPr>
          <w:rFonts w:ascii="仿宋" w:eastAsia="仿宋" w:hAnsi="仿宋" w:hint="eastAsia"/>
          <w:sz w:val="32"/>
          <w:szCs w:val="32"/>
        </w:rPr>
        <w:t>及编制；</w:t>
      </w:r>
    </w:p>
    <w:p w:rsidR="00C320E6" w:rsidRPr="002B6236" w:rsidRDefault="00611B5E" w:rsidP="00E20558">
      <w:pPr>
        <w:ind w:firstLineChars="200" w:firstLine="640"/>
        <w:rPr>
          <w:rFonts w:ascii="仿宋" w:eastAsia="仿宋" w:hAnsi="仿宋"/>
          <w:sz w:val="32"/>
          <w:szCs w:val="32"/>
        </w:rPr>
      </w:pPr>
      <w:r w:rsidRPr="002B6236">
        <w:rPr>
          <w:rFonts w:ascii="仿宋" w:eastAsia="仿宋" w:hAnsi="仿宋" w:hint="eastAsia"/>
          <w:sz w:val="32"/>
          <w:szCs w:val="32"/>
        </w:rPr>
        <w:t>（</w:t>
      </w:r>
      <w:r w:rsidR="00E215C1" w:rsidRPr="002B6236">
        <w:rPr>
          <w:rFonts w:ascii="仿宋" w:eastAsia="仿宋" w:hAnsi="仿宋" w:hint="eastAsia"/>
          <w:sz w:val="32"/>
          <w:szCs w:val="32"/>
        </w:rPr>
        <w:t>5</w:t>
      </w:r>
      <w:r w:rsidRPr="002B6236">
        <w:rPr>
          <w:rFonts w:ascii="仿宋" w:eastAsia="仿宋" w:hAnsi="仿宋" w:hint="eastAsia"/>
          <w:sz w:val="32"/>
          <w:szCs w:val="32"/>
        </w:rPr>
        <w:t>）</w:t>
      </w:r>
      <w:r w:rsidR="007D43D8" w:rsidRPr="002B6236">
        <w:rPr>
          <w:rFonts w:ascii="仿宋" w:eastAsia="仿宋" w:hAnsi="仿宋" w:hint="eastAsia"/>
          <w:sz w:val="32"/>
          <w:szCs w:val="32"/>
        </w:rPr>
        <w:t>采购实施计划</w:t>
      </w:r>
      <w:r w:rsidR="00E215C1" w:rsidRPr="002B6236">
        <w:rPr>
          <w:rFonts w:ascii="仿宋" w:eastAsia="仿宋" w:hAnsi="仿宋" w:hint="eastAsia"/>
          <w:sz w:val="32"/>
          <w:szCs w:val="32"/>
        </w:rPr>
        <w:t>及风险控制；</w:t>
      </w:r>
    </w:p>
    <w:p w:rsidR="00C320E6" w:rsidRPr="002B6236" w:rsidRDefault="00C320E6" w:rsidP="00E20558">
      <w:pPr>
        <w:ind w:firstLineChars="200" w:firstLine="640"/>
        <w:rPr>
          <w:rFonts w:ascii="仿宋" w:eastAsia="仿宋" w:hAnsi="仿宋"/>
          <w:sz w:val="32"/>
          <w:szCs w:val="32"/>
        </w:rPr>
      </w:pPr>
      <w:r w:rsidRPr="002B6236">
        <w:rPr>
          <w:rFonts w:ascii="仿宋" w:eastAsia="仿宋" w:hAnsi="仿宋" w:hint="eastAsia"/>
          <w:sz w:val="32"/>
          <w:szCs w:val="32"/>
        </w:rPr>
        <w:t>（</w:t>
      </w:r>
      <w:r w:rsidR="00E215C1" w:rsidRPr="002B6236">
        <w:rPr>
          <w:rFonts w:ascii="仿宋" w:eastAsia="仿宋" w:hAnsi="仿宋" w:hint="eastAsia"/>
          <w:sz w:val="32"/>
          <w:szCs w:val="32"/>
        </w:rPr>
        <w:t>6</w:t>
      </w:r>
      <w:r w:rsidRPr="002B6236">
        <w:rPr>
          <w:rFonts w:ascii="仿宋" w:eastAsia="仿宋" w:hAnsi="仿宋" w:hint="eastAsia"/>
          <w:sz w:val="32"/>
          <w:szCs w:val="32"/>
        </w:rPr>
        <w:t>）采购</w:t>
      </w:r>
      <w:r w:rsidR="007D43D8" w:rsidRPr="002B6236">
        <w:rPr>
          <w:rFonts w:ascii="仿宋" w:eastAsia="仿宋" w:hAnsi="仿宋" w:hint="eastAsia"/>
          <w:sz w:val="32"/>
          <w:szCs w:val="32"/>
        </w:rPr>
        <w:t>文件修改澄清</w:t>
      </w:r>
      <w:r w:rsidR="001669CE" w:rsidRPr="002B6236">
        <w:rPr>
          <w:rFonts w:ascii="仿宋" w:eastAsia="仿宋" w:hAnsi="仿宋" w:hint="eastAsia"/>
          <w:sz w:val="32"/>
          <w:szCs w:val="32"/>
        </w:rPr>
        <w:t>；</w:t>
      </w:r>
    </w:p>
    <w:p w:rsidR="0050055A" w:rsidRPr="002B6236" w:rsidRDefault="0050055A" w:rsidP="00E20558">
      <w:pPr>
        <w:ind w:firstLineChars="200" w:firstLine="640"/>
        <w:rPr>
          <w:rFonts w:ascii="仿宋" w:eastAsia="仿宋" w:hAnsi="仿宋"/>
          <w:sz w:val="32"/>
          <w:szCs w:val="32"/>
        </w:rPr>
      </w:pPr>
      <w:r w:rsidRPr="002B6236">
        <w:rPr>
          <w:rFonts w:ascii="仿宋" w:eastAsia="仿宋" w:hAnsi="仿宋" w:hint="eastAsia"/>
          <w:sz w:val="32"/>
          <w:szCs w:val="32"/>
        </w:rPr>
        <w:t>（7）同品牌产品投标、异常低价投标、视为串通投标；</w:t>
      </w:r>
    </w:p>
    <w:p w:rsidR="00C320E6" w:rsidRPr="002B6236" w:rsidRDefault="00C320E6" w:rsidP="00E20558">
      <w:pPr>
        <w:ind w:firstLineChars="200" w:firstLine="640"/>
        <w:rPr>
          <w:rFonts w:ascii="仿宋" w:eastAsia="仿宋" w:hAnsi="仿宋"/>
          <w:sz w:val="32"/>
          <w:szCs w:val="32"/>
        </w:rPr>
      </w:pPr>
      <w:r w:rsidRPr="002B6236">
        <w:rPr>
          <w:rFonts w:ascii="仿宋" w:eastAsia="仿宋" w:hAnsi="仿宋" w:hint="eastAsia"/>
          <w:sz w:val="32"/>
          <w:szCs w:val="32"/>
        </w:rPr>
        <w:t>（</w:t>
      </w:r>
      <w:r w:rsidR="00015760" w:rsidRPr="002B6236">
        <w:rPr>
          <w:rFonts w:ascii="仿宋" w:eastAsia="仿宋" w:hAnsi="仿宋" w:hint="eastAsia"/>
          <w:sz w:val="32"/>
          <w:szCs w:val="32"/>
        </w:rPr>
        <w:t>8</w:t>
      </w:r>
      <w:r w:rsidRPr="002B6236">
        <w:rPr>
          <w:rFonts w:ascii="仿宋" w:eastAsia="仿宋" w:hAnsi="仿宋" w:hint="eastAsia"/>
          <w:sz w:val="32"/>
          <w:szCs w:val="32"/>
        </w:rPr>
        <w:t>）</w:t>
      </w:r>
      <w:r w:rsidR="007D43D8" w:rsidRPr="002B6236">
        <w:rPr>
          <w:rFonts w:ascii="仿宋" w:eastAsia="仿宋" w:hAnsi="仿宋" w:hint="eastAsia"/>
          <w:sz w:val="32"/>
          <w:szCs w:val="32"/>
        </w:rPr>
        <w:t>中小企业采购</w:t>
      </w:r>
      <w:r w:rsidR="00015760" w:rsidRPr="002B6236">
        <w:rPr>
          <w:rFonts w:ascii="仿宋" w:eastAsia="仿宋" w:hAnsi="仿宋" w:hint="eastAsia"/>
          <w:sz w:val="32"/>
          <w:szCs w:val="32"/>
        </w:rPr>
        <w:t>、价格评审优惠</w:t>
      </w:r>
      <w:r w:rsidR="001669CE" w:rsidRPr="002B6236">
        <w:rPr>
          <w:rFonts w:ascii="仿宋" w:eastAsia="仿宋" w:hAnsi="仿宋" w:hint="eastAsia"/>
          <w:sz w:val="32"/>
          <w:szCs w:val="32"/>
        </w:rPr>
        <w:t>；</w:t>
      </w:r>
    </w:p>
    <w:p w:rsidR="00C320E6" w:rsidRPr="002B6236" w:rsidRDefault="00C320E6" w:rsidP="00E20558">
      <w:pPr>
        <w:ind w:firstLineChars="200" w:firstLine="640"/>
        <w:rPr>
          <w:rFonts w:ascii="仿宋" w:eastAsia="仿宋" w:hAnsi="仿宋"/>
          <w:sz w:val="32"/>
          <w:szCs w:val="32"/>
        </w:rPr>
      </w:pPr>
      <w:r w:rsidRPr="002B6236">
        <w:rPr>
          <w:rFonts w:ascii="仿宋" w:eastAsia="仿宋" w:hAnsi="仿宋" w:hint="eastAsia"/>
          <w:sz w:val="32"/>
          <w:szCs w:val="32"/>
        </w:rPr>
        <w:t>（</w:t>
      </w:r>
      <w:r w:rsidR="00465753" w:rsidRPr="002B6236">
        <w:rPr>
          <w:rFonts w:ascii="仿宋" w:eastAsia="仿宋" w:hAnsi="仿宋" w:hint="eastAsia"/>
          <w:sz w:val="32"/>
          <w:szCs w:val="32"/>
        </w:rPr>
        <w:t>9</w:t>
      </w:r>
      <w:r w:rsidRPr="002B6236">
        <w:rPr>
          <w:rFonts w:ascii="仿宋" w:eastAsia="仿宋" w:hAnsi="仿宋" w:hint="eastAsia"/>
          <w:sz w:val="32"/>
          <w:szCs w:val="32"/>
        </w:rPr>
        <w:t>）</w:t>
      </w:r>
      <w:r w:rsidR="00457305" w:rsidRPr="002B6236">
        <w:rPr>
          <w:rFonts w:ascii="仿宋" w:eastAsia="仿宋" w:hAnsi="仿宋" w:hint="eastAsia"/>
          <w:sz w:val="32"/>
          <w:szCs w:val="32"/>
        </w:rPr>
        <w:t>封闭式框架协议采购、开放式框架协议采购</w:t>
      </w:r>
      <w:r w:rsidRPr="002B6236">
        <w:rPr>
          <w:rFonts w:ascii="仿宋" w:eastAsia="仿宋" w:hAnsi="仿宋" w:hint="eastAsia"/>
          <w:sz w:val="32"/>
          <w:szCs w:val="32"/>
        </w:rPr>
        <w:t>；</w:t>
      </w:r>
    </w:p>
    <w:p w:rsidR="00823FF3" w:rsidRPr="002B6236" w:rsidRDefault="00C320E6" w:rsidP="00E20558">
      <w:pPr>
        <w:ind w:firstLineChars="200" w:firstLine="640"/>
        <w:rPr>
          <w:rFonts w:ascii="仿宋" w:eastAsia="仿宋" w:hAnsi="仿宋"/>
          <w:sz w:val="32"/>
          <w:szCs w:val="32"/>
        </w:rPr>
      </w:pPr>
      <w:r w:rsidRPr="002B6236">
        <w:rPr>
          <w:rFonts w:ascii="仿宋" w:eastAsia="仿宋" w:hAnsi="仿宋" w:hint="eastAsia"/>
          <w:sz w:val="32"/>
          <w:szCs w:val="32"/>
        </w:rPr>
        <w:t>（</w:t>
      </w:r>
      <w:r w:rsidR="00465753" w:rsidRPr="002B6236">
        <w:rPr>
          <w:rFonts w:ascii="仿宋" w:eastAsia="仿宋" w:hAnsi="仿宋" w:hint="eastAsia"/>
          <w:sz w:val="32"/>
          <w:szCs w:val="32"/>
        </w:rPr>
        <w:t>10</w:t>
      </w:r>
      <w:r w:rsidRPr="002B6236">
        <w:rPr>
          <w:rFonts w:ascii="仿宋" w:eastAsia="仿宋" w:hAnsi="仿宋" w:hint="eastAsia"/>
          <w:sz w:val="32"/>
          <w:szCs w:val="32"/>
        </w:rPr>
        <w:t>）</w:t>
      </w:r>
      <w:r w:rsidR="00457305" w:rsidRPr="002B6236">
        <w:rPr>
          <w:rFonts w:ascii="仿宋" w:eastAsia="仿宋" w:hAnsi="仿宋" w:hint="eastAsia"/>
          <w:sz w:val="32"/>
          <w:szCs w:val="32"/>
        </w:rPr>
        <w:t>质疑</w:t>
      </w:r>
      <w:r w:rsidR="002B6236">
        <w:rPr>
          <w:rFonts w:ascii="仿宋" w:eastAsia="仿宋" w:hAnsi="仿宋" w:hint="eastAsia"/>
          <w:sz w:val="32"/>
          <w:szCs w:val="32"/>
        </w:rPr>
        <w:t>、投诉</w:t>
      </w:r>
      <w:r w:rsidR="00457305" w:rsidRPr="002B6236">
        <w:rPr>
          <w:rFonts w:ascii="仿宋" w:eastAsia="仿宋" w:hAnsi="仿宋" w:hint="eastAsia"/>
          <w:sz w:val="32"/>
          <w:szCs w:val="32"/>
        </w:rPr>
        <w:t>处理</w:t>
      </w:r>
      <w:r w:rsidR="002B6236">
        <w:rPr>
          <w:rFonts w:ascii="仿宋" w:eastAsia="仿宋" w:hAnsi="仿宋" w:hint="eastAsia"/>
          <w:sz w:val="32"/>
          <w:szCs w:val="32"/>
        </w:rPr>
        <w:t>；</w:t>
      </w:r>
    </w:p>
    <w:p w:rsidR="001669CE" w:rsidRPr="002B6236" w:rsidRDefault="001669CE" w:rsidP="001669CE">
      <w:pPr>
        <w:ind w:firstLineChars="200" w:firstLine="640"/>
        <w:rPr>
          <w:rFonts w:ascii="仿宋" w:eastAsia="仿宋" w:hAnsi="仿宋"/>
          <w:sz w:val="32"/>
          <w:szCs w:val="32"/>
        </w:rPr>
      </w:pPr>
      <w:r w:rsidRPr="002B6236">
        <w:rPr>
          <w:rFonts w:ascii="仿宋" w:eastAsia="仿宋" w:hAnsi="仿宋" w:hint="eastAsia"/>
          <w:sz w:val="32"/>
          <w:szCs w:val="32"/>
        </w:rPr>
        <w:t>（</w:t>
      </w:r>
      <w:r w:rsidR="00465753" w:rsidRPr="002B6236">
        <w:rPr>
          <w:rFonts w:ascii="仿宋" w:eastAsia="仿宋" w:hAnsi="仿宋" w:hint="eastAsia"/>
          <w:sz w:val="32"/>
          <w:szCs w:val="32"/>
        </w:rPr>
        <w:t>11</w:t>
      </w:r>
      <w:r w:rsidRPr="002B6236">
        <w:rPr>
          <w:rFonts w:ascii="仿宋" w:eastAsia="仿宋" w:hAnsi="仿宋" w:hint="eastAsia"/>
          <w:sz w:val="32"/>
          <w:szCs w:val="32"/>
        </w:rPr>
        <w:t>）专业实务及案例分析。</w:t>
      </w:r>
    </w:p>
    <w:p w:rsidR="007C5310" w:rsidRPr="00055576" w:rsidRDefault="003A0ECB" w:rsidP="00055576">
      <w:pPr>
        <w:ind w:firstLineChars="200" w:firstLine="640"/>
        <w:rPr>
          <w:rFonts w:ascii="仿宋" w:eastAsia="仿宋" w:hAnsi="仿宋"/>
          <w:sz w:val="32"/>
          <w:szCs w:val="32"/>
        </w:rPr>
      </w:pPr>
      <w:r>
        <w:rPr>
          <w:rFonts w:ascii="仿宋" w:eastAsia="仿宋" w:hAnsi="仿宋" w:hint="eastAsia"/>
          <w:sz w:val="32"/>
          <w:szCs w:val="32"/>
        </w:rPr>
        <w:t>3</w:t>
      </w:r>
      <w:r w:rsidR="007C5310" w:rsidRPr="00055576">
        <w:rPr>
          <w:rFonts w:ascii="仿宋" w:eastAsia="仿宋" w:hAnsi="仿宋" w:hint="eastAsia"/>
          <w:sz w:val="32"/>
          <w:szCs w:val="32"/>
        </w:rPr>
        <w:t>、建设工程招标投标专业实务及案例分析（授课专家：范枝棉）</w:t>
      </w:r>
    </w:p>
    <w:p w:rsidR="00B969CA" w:rsidRDefault="00B969CA" w:rsidP="00B969CA">
      <w:pPr>
        <w:ind w:firstLineChars="200" w:firstLine="640"/>
        <w:rPr>
          <w:rFonts w:ascii="仿宋" w:eastAsia="仿宋" w:hAnsi="仿宋"/>
          <w:sz w:val="32"/>
          <w:szCs w:val="32"/>
        </w:rPr>
      </w:pPr>
      <w:r w:rsidRPr="00B969CA">
        <w:rPr>
          <w:rFonts w:ascii="仿宋" w:eastAsia="仿宋" w:hAnsi="仿宋" w:hint="eastAsia"/>
          <w:sz w:val="32"/>
          <w:szCs w:val="32"/>
        </w:rPr>
        <w:t>（</w:t>
      </w:r>
      <w:r>
        <w:rPr>
          <w:rFonts w:ascii="仿宋" w:eastAsia="仿宋" w:hAnsi="仿宋" w:hint="eastAsia"/>
          <w:sz w:val="32"/>
          <w:szCs w:val="32"/>
        </w:rPr>
        <w:t>1</w:t>
      </w:r>
      <w:r w:rsidRPr="00B969CA">
        <w:rPr>
          <w:rFonts w:ascii="仿宋" w:eastAsia="仿宋" w:hAnsi="仿宋" w:hint="eastAsia"/>
          <w:sz w:val="32"/>
          <w:szCs w:val="32"/>
        </w:rPr>
        <w:t>）</w:t>
      </w:r>
      <w:r>
        <w:rPr>
          <w:rFonts w:ascii="仿宋" w:eastAsia="仿宋" w:hAnsi="仿宋" w:hint="eastAsia"/>
          <w:sz w:val="32"/>
          <w:szCs w:val="32"/>
        </w:rPr>
        <w:t>招标范围</w:t>
      </w:r>
      <w:r w:rsidR="00221761">
        <w:rPr>
          <w:rFonts w:ascii="仿宋" w:eastAsia="仿宋" w:hAnsi="仿宋" w:hint="eastAsia"/>
          <w:sz w:val="32"/>
          <w:szCs w:val="32"/>
        </w:rPr>
        <w:t>界定</w:t>
      </w:r>
      <w:r>
        <w:rPr>
          <w:rFonts w:ascii="仿宋" w:eastAsia="仿宋" w:hAnsi="仿宋" w:hint="eastAsia"/>
          <w:sz w:val="32"/>
          <w:szCs w:val="32"/>
        </w:rPr>
        <w:t>；</w:t>
      </w:r>
    </w:p>
    <w:p w:rsidR="00B969CA" w:rsidRDefault="00B969CA" w:rsidP="00B969CA">
      <w:pPr>
        <w:ind w:firstLineChars="200" w:firstLine="640"/>
        <w:rPr>
          <w:rFonts w:ascii="仿宋" w:eastAsia="仿宋" w:hAnsi="仿宋"/>
          <w:sz w:val="32"/>
          <w:szCs w:val="32"/>
        </w:rPr>
      </w:pPr>
      <w:r>
        <w:rPr>
          <w:rFonts w:ascii="仿宋" w:eastAsia="仿宋" w:hAnsi="仿宋" w:hint="eastAsia"/>
          <w:sz w:val="32"/>
          <w:szCs w:val="32"/>
        </w:rPr>
        <w:t>（2）招标条件</w:t>
      </w:r>
      <w:r w:rsidR="00221761">
        <w:rPr>
          <w:rFonts w:ascii="仿宋" w:eastAsia="仿宋" w:hAnsi="仿宋" w:hint="eastAsia"/>
          <w:sz w:val="32"/>
          <w:szCs w:val="32"/>
        </w:rPr>
        <w:t>要求；</w:t>
      </w:r>
    </w:p>
    <w:p w:rsidR="00C002BD" w:rsidRDefault="00C002BD" w:rsidP="00B969CA">
      <w:pPr>
        <w:ind w:firstLineChars="200" w:firstLine="640"/>
        <w:rPr>
          <w:rFonts w:ascii="仿宋" w:eastAsia="仿宋" w:hAnsi="仿宋"/>
          <w:sz w:val="32"/>
          <w:szCs w:val="32"/>
        </w:rPr>
      </w:pPr>
      <w:r>
        <w:rPr>
          <w:rFonts w:ascii="仿宋" w:eastAsia="仿宋" w:hAnsi="仿宋" w:hint="eastAsia"/>
          <w:sz w:val="32"/>
          <w:szCs w:val="32"/>
        </w:rPr>
        <w:t>（3）招标人主体责任；</w:t>
      </w:r>
    </w:p>
    <w:p w:rsidR="00C002BD" w:rsidRDefault="00C002BD" w:rsidP="00B969CA">
      <w:pPr>
        <w:ind w:firstLineChars="200" w:firstLine="640"/>
        <w:rPr>
          <w:rFonts w:ascii="仿宋" w:eastAsia="仿宋" w:hAnsi="仿宋"/>
          <w:sz w:val="32"/>
          <w:szCs w:val="32"/>
        </w:rPr>
      </w:pPr>
      <w:r>
        <w:rPr>
          <w:rFonts w:ascii="仿宋" w:eastAsia="仿宋" w:hAnsi="仿宋" w:hint="eastAsia"/>
          <w:sz w:val="32"/>
          <w:szCs w:val="32"/>
        </w:rPr>
        <w:t>（4）暂估价相关规定；</w:t>
      </w:r>
    </w:p>
    <w:p w:rsidR="00C002BD" w:rsidRDefault="00C002BD" w:rsidP="00B969CA">
      <w:pPr>
        <w:ind w:firstLineChars="200" w:firstLine="640"/>
        <w:rPr>
          <w:rFonts w:ascii="仿宋" w:eastAsia="仿宋" w:hAnsi="仿宋"/>
          <w:sz w:val="32"/>
          <w:szCs w:val="32"/>
        </w:rPr>
      </w:pPr>
      <w:r>
        <w:rPr>
          <w:rFonts w:ascii="仿宋" w:eastAsia="仿宋" w:hAnsi="仿宋" w:hint="eastAsia"/>
          <w:sz w:val="32"/>
          <w:szCs w:val="32"/>
        </w:rPr>
        <w:t>（5）保函和承诺制度；</w:t>
      </w:r>
    </w:p>
    <w:p w:rsidR="00C002BD" w:rsidRDefault="00C002BD" w:rsidP="00B969CA">
      <w:pPr>
        <w:ind w:firstLineChars="200" w:firstLine="640"/>
        <w:rPr>
          <w:rFonts w:ascii="仿宋" w:eastAsia="仿宋" w:hAnsi="仿宋"/>
          <w:sz w:val="32"/>
          <w:szCs w:val="32"/>
        </w:rPr>
      </w:pPr>
      <w:r>
        <w:rPr>
          <w:rFonts w:ascii="仿宋" w:eastAsia="仿宋" w:hAnsi="仿宋" w:hint="eastAsia"/>
          <w:sz w:val="32"/>
          <w:szCs w:val="32"/>
        </w:rPr>
        <w:t>（6）进场交易相关规定；</w:t>
      </w:r>
    </w:p>
    <w:p w:rsidR="00C002BD" w:rsidRDefault="00C002BD" w:rsidP="00B969CA">
      <w:pPr>
        <w:ind w:firstLineChars="200" w:firstLine="640"/>
        <w:rPr>
          <w:rFonts w:ascii="仿宋" w:eastAsia="仿宋" w:hAnsi="仿宋"/>
          <w:sz w:val="32"/>
          <w:szCs w:val="32"/>
        </w:rPr>
      </w:pPr>
      <w:r>
        <w:rPr>
          <w:rFonts w:ascii="仿宋" w:eastAsia="仿宋" w:hAnsi="仿宋" w:hint="eastAsia"/>
          <w:sz w:val="32"/>
          <w:szCs w:val="32"/>
        </w:rPr>
        <w:t>（7）暗标编制要求；</w:t>
      </w:r>
    </w:p>
    <w:p w:rsidR="00C002BD" w:rsidRDefault="00C002BD" w:rsidP="00B969CA">
      <w:pPr>
        <w:ind w:firstLineChars="200" w:firstLine="640"/>
        <w:rPr>
          <w:rFonts w:ascii="仿宋" w:eastAsia="仿宋" w:hAnsi="仿宋"/>
          <w:sz w:val="32"/>
          <w:szCs w:val="32"/>
        </w:rPr>
      </w:pPr>
      <w:r>
        <w:rPr>
          <w:rFonts w:ascii="仿宋" w:eastAsia="仿宋" w:hAnsi="仿宋" w:hint="eastAsia"/>
          <w:sz w:val="32"/>
          <w:szCs w:val="32"/>
        </w:rPr>
        <w:t>（8）</w:t>
      </w:r>
      <w:r w:rsidR="00ED2D7C">
        <w:rPr>
          <w:rFonts w:ascii="仿宋" w:eastAsia="仿宋" w:hAnsi="仿宋" w:hint="eastAsia"/>
          <w:sz w:val="32"/>
          <w:szCs w:val="32"/>
        </w:rPr>
        <w:t>投标人履约行为；</w:t>
      </w:r>
    </w:p>
    <w:p w:rsidR="002404B4" w:rsidRDefault="00ED2D7C" w:rsidP="002404B4">
      <w:pPr>
        <w:ind w:firstLineChars="200" w:firstLine="640"/>
        <w:rPr>
          <w:rFonts w:ascii="仿宋" w:eastAsia="仿宋" w:hAnsi="仿宋"/>
          <w:sz w:val="32"/>
          <w:szCs w:val="32"/>
        </w:rPr>
      </w:pPr>
      <w:r>
        <w:rPr>
          <w:rFonts w:ascii="仿宋" w:eastAsia="仿宋" w:hAnsi="仿宋" w:hint="eastAsia"/>
          <w:sz w:val="32"/>
          <w:szCs w:val="32"/>
        </w:rPr>
        <w:t>（9）</w:t>
      </w:r>
      <w:r w:rsidR="002404B4" w:rsidRPr="002404B4">
        <w:rPr>
          <w:rFonts w:ascii="仿宋" w:eastAsia="仿宋" w:hAnsi="仿宋" w:hint="eastAsia"/>
          <w:sz w:val="32"/>
          <w:szCs w:val="32"/>
        </w:rPr>
        <w:t>投标时常见问题</w:t>
      </w:r>
      <w:r w:rsidR="002404B4">
        <w:rPr>
          <w:rFonts w:ascii="仿宋" w:eastAsia="仿宋" w:hAnsi="仿宋" w:hint="eastAsia"/>
          <w:sz w:val="32"/>
          <w:szCs w:val="32"/>
        </w:rPr>
        <w:t>；</w:t>
      </w:r>
    </w:p>
    <w:p w:rsidR="008D0F98" w:rsidRDefault="008D0F98" w:rsidP="008D0F98">
      <w:pPr>
        <w:ind w:firstLineChars="200" w:firstLine="640"/>
        <w:rPr>
          <w:rFonts w:ascii="仿宋" w:eastAsia="仿宋" w:hAnsi="仿宋"/>
          <w:sz w:val="32"/>
          <w:szCs w:val="32"/>
        </w:rPr>
      </w:pPr>
      <w:r>
        <w:rPr>
          <w:rFonts w:ascii="仿宋" w:eastAsia="仿宋" w:hAnsi="仿宋" w:hint="eastAsia"/>
          <w:sz w:val="32"/>
          <w:szCs w:val="32"/>
        </w:rPr>
        <w:t>（10）</w:t>
      </w:r>
      <w:r w:rsidRPr="008D0F98">
        <w:rPr>
          <w:rFonts w:ascii="仿宋" w:eastAsia="仿宋" w:hAnsi="仿宋" w:hint="eastAsia"/>
          <w:sz w:val="32"/>
          <w:szCs w:val="32"/>
        </w:rPr>
        <w:t>远程异地和双盲评审</w:t>
      </w:r>
      <w:r>
        <w:rPr>
          <w:rFonts w:ascii="仿宋" w:eastAsia="仿宋" w:hAnsi="仿宋" w:hint="eastAsia"/>
          <w:sz w:val="32"/>
          <w:szCs w:val="32"/>
        </w:rPr>
        <w:t>；</w:t>
      </w:r>
    </w:p>
    <w:p w:rsidR="00731D23" w:rsidRDefault="008D0F98" w:rsidP="008D0F98">
      <w:pPr>
        <w:ind w:firstLineChars="200" w:firstLine="640"/>
        <w:rPr>
          <w:rFonts w:ascii="仿宋" w:eastAsia="仿宋" w:hAnsi="仿宋"/>
          <w:sz w:val="32"/>
          <w:szCs w:val="32"/>
        </w:rPr>
      </w:pPr>
      <w:r>
        <w:rPr>
          <w:rFonts w:ascii="仿宋" w:eastAsia="仿宋" w:hAnsi="仿宋" w:hint="eastAsia"/>
          <w:sz w:val="32"/>
          <w:szCs w:val="32"/>
        </w:rPr>
        <w:lastRenderedPageBreak/>
        <w:t>（11）</w:t>
      </w:r>
      <w:r w:rsidRPr="008D0F98">
        <w:rPr>
          <w:rFonts w:ascii="仿宋" w:eastAsia="仿宋" w:hAnsi="仿宋" w:hint="eastAsia"/>
          <w:sz w:val="32"/>
          <w:szCs w:val="32"/>
        </w:rPr>
        <w:t>评定分离</w:t>
      </w:r>
      <w:r w:rsidR="001663E6">
        <w:rPr>
          <w:rFonts w:ascii="仿宋" w:eastAsia="仿宋" w:hAnsi="仿宋" w:hint="eastAsia"/>
          <w:sz w:val="32"/>
          <w:szCs w:val="32"/>
        </w:rPr>
        <w:t>；</w:t>
      </w:r>
    </w:p>
    <w:p w:rsidR="008D0F98" w:rsidRDefault="001663E6" w:rsidP="008D0F98">
      <w:pPr>
        <w:ind w:firstLineChars="200" w:firstLine="640"/>
        <w:rPr>
          <w:rFonts w:ascii="仿宋" w:eastAsia="仿宋" w:hAnsi="仿宋"/>
          <w:sz w:val="32"/>
          <w:szCs w:val="32"/>
        </w:rPr>
      </w:pPr>
      <w:r>
        <w:rPr>
          <w:rFonts w:ascii="仿宋" w:eastAsia="仿宋" w:hAnsi="仿宋" w:hint="eastAsia"/>
          <w:sz w:val="32"/>
          <w:szCs w:val="32"/>
        </w:rPr>
        <w:t>（12）</w:t>
      </w:r>
      <w:r w:rsidR="00731D23">
        <w:rPr>
          <w:rFonts w:ascii="仿宋" w:eastAsia="仿宋" w:hAnsi="仿宋" w:hint="eastAsia"/>
          <w:sz w:val="32"/>
          <w:szCs w:val="32"/>
        </w:rPr>
        <w:t>专业实务及案例分析</w:t>
      </w:r>
      <w:r>
        <w:rPr>
          <w:rFonts w:ascii="仿宋" w:eastAsia="仿宋" w:hAnsi="仿宋" w:hint="eastAsia"/>
          <w:sz w:val="32"/>
          <w:szCs w:val="32"/>
        </w:rPr>
        <w:t>。</w:t>
      </w:r>
    </w:p>
    <w:p w:rsidR="00DF4272" w:rsidRPr="00055576" w:rsidRDefault="003A0ECB" w:rsidP="00DF4272">
      <w:pPr>
        <w:ind w:firstLineChars="200" w:firstLine="640"/>
        <w:rPr>
          <w:rFonts w:ascii="仿宋" w:eastAsia="仿宋" w:hAnsi="仿宋"/>
          <w:sz w:val="32"/>
          <w:szCs w:val="32"/>
        </w:rPr>
      </w:pPr>
      <w:r>
        <w:rPr>
          <w:rFonts w:ascii="仿宋" w:eastAsia="仿宋" w:hAnsi="仿宋" w:hint="eastAsia"/>
          <w:sz w:val="32"/>
          <w:szCs w:val="32"/>
        </w:rPr>
        <w:t>4</w:t>
      </w:r>
      <w:r w:rsidR="0023646F" w:rsidRPr="00DF4272">
        <w:rPr>
          <w:rFonts w:ascii="仿宋" w:eastAsia="仿宋" w:hAnsi="仿宋" w:hint="eastAsia"/>
          <w:sz w:val="32"/>
          <w:szCs w:val="32"/>
        </w:rPr>
        <w:t>、</w:t>
      </w:r>
      <w:r w:rsidR="00DF4272" w:rsidRPr="00DF4272">
        <w:rPr>
          <w:rFonts w:ascii="仿宋" w:eastAsia="仿宋" w:hAnsi="仿宋" w:hint="eastAsia"/>
          <w:sz w:val="32"/>
          <w:szCs w:val="32"/>
        </w:rPr>
        <w:t>《河北省交通运输工程建设项目招标投标管理办法（试行）》解读</w:t>
      </w:r>
      <w:r w:rsidR="00DF4272" w:rsidRPr="00055576">
        <w:rPr>
          <w:rFonts w:ascii="仿宋" w:eastAsia="仿宋" w:hAnsi="仿宋" w:hint="eastAsia"/>
          <w:sz w:val="32"/>
          <w:szCs w:val="32"/>
        </w:rPr>
        <w:t>（授课专家：</w:t>
      </w:r>
      <w:r w:rsidR="00DF4272">
        <w:rPr>
          <w:rFonts w:ascii="仿宋" w:eastAsia="仿宋" w:hAnsi="仿宋" w:hint="eastAsia"/>
          <w:sz w:val="32"/>
          <w:szCs w:val="32"/>
        </w:rPr>
        <w:t>崔志勇</w:t>
      </w:r>
      <w:r w:rsidR="00DF4272" w:rsidRPr="00055576">
        <w:rPr>
          <w:rFonts w:ascii="仿宋" w:eastAsia="仿宋" w:hAnsi="仿宋" w:hint="eastAsia"/>
          <w:sz w:val="32"/>
          <w:szCs w:val="32"/>
        </w:rPr>
        <w:t>）</w:t>
      </w:r>
    </w:p>
    <w:p w:rsidR="00DF4272" w:rsidRPr="00DF4272" w:rsidRDefault="00636860" w:rsidP="00DF4272">
      <w:pPr>
        <w:ind w:firstLineChars="200" w:firstLine="640"/>
        <w:rPr>
          <w:rFonts w:ascii="仿宋" w:eastAsia="仿宋" w:hAnsi="仿宋"/>
          <w:sz w:val="32"/>
          <w:szCs w:val="32"/>
        </w:rPr>
      </w:pPr>
      <w:r>
        <w:rPr>
          <w:rFonts w:ascii="仿宋" w:eastAsia="仿宋" w:hAnsi="仿宋" w:hint="eastAsia"/>
          <w:sz w:val="32"/>
          <w:szCs w:val="32"/>
        </w:rPr>
        <w:t>（1）</w:t>
      </w:r>
      <w:r w:rsidR="00DF4272" w:rsidRPr="00DF4272">
        <w:rPr>
          <w:rFonts w:ascii="仿宋" w:eastAsia="仿宋" w:hAnsi="仿宋" w:hint="eastAsia"/>
          <w:sz w:val="32"/>
          <w:szCs w:val="32"/>
        </w:rPr>
        <w:t>新办法制定背景；</w:t>
      </w:r>
    </w:p>
    <w:p w:rsidR="00DF4272" w:rsidRPr="00DF4272" w:rsidRDefault="00636860" w:rsidP="00DF4272">
      <w:pPr>
        <w:ind w:firstLineChars="200" w:firstLine="640"/>
        <w:rPr>
          <w:rFonts w:ascii="仿宋" w:eastAsia="仿宋" w:hAnsi="仿宋"/>
          <w:sz w:val="32"/>
          <w:szCs w:val="32"/>
        </w:rPr>
      </w:pPr>
      <w:r>
        <w:rPr>
          <w:rFonts w:ascii="仿宋" w:eastAsia="仿宋" w:hAnsi="仿宋" w:hint="eastAsia"/>
          <w:sz w:val="32"/>
          <w:szCs w:val="32"/>
        </w:rPr>
        <w:t>（2）</w:t>
      </w:r>
      <w:r w:rsidR="00DF4272" w:rsidRPr="00DF4272">
        <w:rPr>
          <w:rFonts w:ascii="仿宋" w:eastAsia="仿宋" w:hAnsi="仿宋" w:hint="eastAsia"/>
          <w:sz w:val="32"/>
          <w:szCs w:val="32"/>
        </w:rPr>
        <w:t>新办法适用范围；</w:t>
      </w:r>
    </w:p>
    <w:p w:rsidR="00DF4272" w:rsidRPr="00DF4272" w:rsidRDefault="00636860" w:rsidP="00DF4272">
      <w:pPr>
        <w:ind w:firstLineChars="200" w:firstLine="640"/>
        <w:rPr>
          <w:rFonts w:ascii="仿宋" w:eastAsia="仿宋" w:hAnsi="仿宋"/>
          <w:sz w:val="32"/>
          <w:szCs w:val="32"/>
        </w:rPr>
      </w:pPr>
      <w:r>
        <w:rPr>
          <w:rFonts w:ascii="仿宋" w:eastAsia="仿宋" w:hAnsi="仿宋" w:hint="eastAsia"/>
          <w:sz w:val="32"/>
          <w:szCs w:val="32"/>
        </w:rPr>
        <w:t>（3）</w:t>
      </w:r>
      <w:r w:rsidR="00DF4272" w:rsidRPr="00DF4272">
        <w:rPr>
          <w:rFonts w:ascii="仿宋" w:eastAsia="仿宋" w:hAnsi="仿宋" w:hint="eastAsia"/>
          <w:sz w:val="32"/>
          <w:szCs w:val="32"/>
        </w:rPr>
        <w:t>招标阶段重点关注问题；</w:t>
      </w:r>
    </w:p>
    <w:p w:rsidR="00DF4272" w:rsidRPr="00DF4272" w:rsidRDefault="00636860" w:rsidP="00DF4272">
      <w:pPr>
        <w:ind w:firstLineChars="200" w:firstLine="640"/>
        <w:rPr>
          <w:rFonts w:ascii="仿宋" w:eastAsia="仿宋" w:hAnsi="仿宋"/>
          <w:sz w:val="32"/>
          <w:szCs w:val="32"/>
        </w:rPr>
      </w:pPr>
      <w:r>
        <w:rPr>
          <w:rFonts w:ascii="仿宋" w:eastAsia="仿宋" w:hAnsi="仿宋" w:hint="eastAsia"/>
          <w:sz w:val="32"/>
          <w:szCs w:val="32"/>
        </w:rPr>
        <w:t>（4）</w:t>
      </w:r>
      <w:r w:rsidR="00DF4272" w:rsidRPr="00DF4272">
        <w:rPr>
          <w:rFonts w:ascii="仿宋" w:eastAsia="仿宋" w:hAnsi="仿宋" w:hint="eastAsia"/>
          <w:sz w:val="32"/>
          <w:szCs w:val="32"/>
        </w:rPr>
        <w:t>投标阶段重点关注问题；</w:t>
      </w:r>
    </w:p>
    <w:p w:rsidR="00DF4272" w:rsidRPr="00DF4272" w:rsidRDefault="00636860" w:rsidP="00DF4272">
      <w:pPr>
        <w:ind w:firstLineChars="200" w:firstLine="640"/>
        <w:rPr>
          <w:rFonts w:ascii="仿宋" w:eastAsia="仿宋" w:hAnsi="仿宋"/>
          <w:sz w:val="32"/>
          <w:szCs w:val="32"/>
        </w:rPr>
      </w:pPr>
      <w:r>
        <w:rPr>
          <w:rFonts w:ascii="仿宋" w:eastAsia="仿宋" w:hAnsi="仿宋" w:hint="eastAsia"/>
          <w:sz w:val="32"/>
          <w:szCs w:val="32"/>
        </w:rPr>
        <w:t>（5）</w:t>
      </w:r>
      <w:r w:rsidR="00DF4272" w:rsidRPr="00DF4272">
        <w:rPr>
          <w:rFonts w:ascii="仿宋" w:eastAsia="仿宋" w:hAnsi="仿宋" w:hint="eastAsia"/>
          <w:sz w:val="32"/>
          <w:szCs w:val="32"/>
        </w:rPr>
        <w:t>开标、评标与中标阶段重点关注问题；</w:t>
      </w:r>
    </w:p>
    <w:p w:rsidR="00DF4272" w:rsidRDefault="00636860" w:rsidP="00DF4272">
      <w:pPr>
        <w:ind w:firstLineChars="200" w:firstLine="640"/>
        <w:rPr>
          <w:rFonts w:ascii="仿宋" w:eastAsia="仿宋" w:hAnsi="仿宋"/>
          <w:sz w:val="32"/>
          <w:szCs w:val="32"/>
        </w:rPr>
      </w:pPr>
      <w:r>
        <w:rPr>
          <w:rFonts w:ascii="仿宋" w:eastAsia="仿宋" w:hAnsi="仿宋" w:hint="eastAsia"/>
          <w:sz w:val="32"/>
          <w:szCs w:val="32"/>
        </w:rPr>
        <w:t>（6）</w:t>
      </w:r>
      <w:r w:rsidR="00DF4272" w:rsidRPr="00DF4272">
        <w:rPr>
          <w:rFonts w:ascii="仿宋" w:eastAsia="仿宋" w:hAnsi="仿宋" w:hint="eastAsia"/>
          <w:sz w:val="32"/>
          <w:szCs w:val="32"/>
        </w:rPr>
        <w:t>有关监督管理工作</w:t>
      </w:r>
      <w:r w:rsidR="00831B19">
        <w:rPr>
          <w:rFonts w:ascii="仿宋" w:eastAsia="仿宋" w:hAnsi="仿宋" w:hint="eastAsia"/>
          <w:sz w:val="32"/>
          <w:szCs w:val="32"/>
        </w:rPr>
        <w:t>；</w:t>
      </w:r>
    </w:p>
    <w:p w:rsidR="00636860" w:rsidRDefault="00636860" w:rsidP="00636860">
      <w:pPr>
        <w:ind w:firstLineChars="200" w:firstLine="640"/>
        <w:rPr>
          <w:rFonts w:ascii="仿宋" w:eastAsia="仿宋" w:hAnsi="仿宋"/>
          <w:sz w:val="32"/>
          <w:szCs w:val="32"/>
        </w:rPr>
      </w:pPr>
      <w:r>
        <w:rPr>
          <w:rFonts w:ascii="仿宋" w:eastAsia="仿宋" w:hAnsi="仿宋" w:hint="eastAsia"/>
          <w:sz w:val="32"/>
          <w:szCs w:val="32"/>
        </w:rPr>
        <w:t>（7）专业实务及案例分析。</w:t>
      </w:r>
    </w:p>
    <w:p w:rsidR="0013105B" w:rsidRPr="0013105B" w:rsidRDefault="003A0ECB" w:rsidP="002234C4">
      <w:pPr>
        <w:ind w:firstLineChars="200" w:firstLine="640"/>
        <w:rPr>
          <w:rFonts w:ascii="仿宋" w:eastAsia="仿宋" w:hAnsi="仿宋"/>
          <w:sz w:val="32"/>
          <w:szCs w:val="32"/>
        </w:rPr>
      </w:pPr>
      <w:r w:rsidRPr="0013105B">
        <w:rPr>
          <w:rFonts w:ascii="仿宋" w:eastAsia="仿宋" w:hAnsi="仿宋" w:hint="eastAsia"/>
          <w:sz w:val="32"/>
          <w:szCs w:val="32"/>
        </w:rPr>
        <w:t>5</w:t>
      </w:r>
      <w:r w:rsidR="0023646F" w:rsidRPr="0013105B">
        <w:rPr>
          <w:rFonts w:ascii="仿宋" w:eastAsia="仿宋" w:hAnsi="仿宋" w:hint="eastAsia"/>
          <w:sz w:val="32"/>
          <w:szCs w:val="32"/>
        </w:rPr>
        <w:t>、</w:t>
      </w:r>
      <w:r w:rsidR="0013105B" w:rsidRPr="0013105B">
        <w:rPr>
          <w:rFonts w:ascii="仿宋" w:eastAsia="仿宋" w:hAnsi="仿宋" w:hint="eastAsia"/>
          <w:sz w:val="32"/>
          <w:szCs w:val="32"/>
        </w:rPr>
        <w:t>水利工程招标投标行业政策要求</w:t>
      </w:r>
      <w:r w:rsidR="00BC1BA4">
        <w:rPr>
          <w:rFonts w:ascii="仿宋" w:eastAsia="仿宋" w:hAnsi="仿宋" w:hint="eastAsia"/>
          <w:sz w:val="32"/>
          <w:szCs w:val="32"/>
        </w:rPr>
        <w:t>讲解</w:t>
      </w:r>
      <w:r w:rsidR="002234C4" w:rsidRPr="00055576">
        <w:rPr>
          <w:rFonts w:ascii="仿宋" w:eastAsia="仿宋" w:hAnsi="仿宋" w:hint="eastAsia"/>
          <w:sz w:val="32"/>
          <w:szCs w:val="32"/>
        </w:rPr>
        <w:t>（授课专家：</w:t>
      </w:r>
      <w:r w:rsidR="002234C4" w:rsidRPr="002234C4">
        <w:rPr>
          <w:rFonts w:ascii="仿宋" w:eastAsia="仿宋" w:hAnsi="仿宋"/>
          <w:sz w:val="32"/>
          <w:szCs w:val="32"/>
        </w:rPr>
        <w:t>付耀敏</w:t>
      </w:r>
      <w:r w:rsidR="002234C4" w:rsidRPr="00055576">
        <w:rPr>
          <w:rFonts w:ascii="仿宋" w:eastAsia="仿宋" w:hAnsi="仿宋" w:hint="eastAsia"/>
          <w:sz w:val="32"/>
          <w:szCs w:val="32"/>
        </w:rPr>
        <w:t>）</w:t>
      </w:r>
    </w:p>
    <w:p w:rsidR="0013105B" w:rsidRPr="0013105B" w:rsidRDefault="0013105B" w:rsidP="0013105B">
      <w:pPr>
        <w:ind w:leftChars="300" w:left="630"/>
        <w:rPr>
          <w:rFonts w:ascii="仿宋" w:eastAsia="仿宋" w:hAnsi="仿宋"/>
          <w:sz w:val="32"/>
          <w:szCs w:val="32"/>
        </w:rPr>
      </w:pPr>
      <w:r>
        <w:rPr>
          <w:rFonts w:ascii="仿宋" w:eastAsia="仿宋" w:hAnsi="仿宋" w:hint="eastAsia"/>
          <w:sz w:val="32"/>
          <w:szCs w:val="32"/>
        </w:rPr>
        <w:t>（1）</w:t>
      </w:r>
      <w:r w:rsidRPr="0013105B">
        <w:rPr>
          <w:rFonts w:ascii="仿宋" w:eastAsia="仿宋" w:hAnsi="仿宋" w:hint="eastAsia"/>
          <w:sz w:val="32"/>
          <w:szCs w:val="32"/>
        </w:rPr>
        <w:t>水利工程评标委员会组建要求</w:t>
      </w:r>
      <w:r>
        <w:rPr>
          <w:rFonts w:ascii="仿宋" w:eastAsia="仿宋" w:hAnsi="仿宋" w:hint="eastAsia"/>
          <w:sz w:val="32"/>
          <w:szCs w:val="32"/>
        </w:rPr>
        <w:t>；</w:t>
      </w:r>
    </w:p>
    <w:p w:rsidR="0013105B" w:rsidRPr="0013105B" w:rsidRDefault="0013105B" w:rsidP="0013105B">
      <w:pPr>
        <w:ind w:leftChars="300" w:left="630"/>
        <w:rPr>
          <w:rFonts w:ascii="仿宋" w:eastAsia="仿宋" w:hAnsi="仿宋"/>
          <w:sz w:val="32"/>
          <w:szCs w:val="32"/>
        </w:rPr>
      </w:pPr>
      <w:r>
        <w:rPr>
          <w:rFonts w:ascii="仿宋" w:eastAsia="仿宋" w:hAnsi="仿宋" w:hint="eastAsia"/>
          <w:sz w:val="32"/>
          <w:szCs w:val="32"/>
        </w:rPr>
        <w:t>（2）</w:t>
      </w:r>
      <w:r w:rsidRPr="0013105B">
        <w:rPr>
          <w:rFonts w:ascii="仿宋" w:eastAsia="仿宋" w:hAnsi="仿宋" w:hint="eastAsia"/>
          <w:sz w:val="32"/>
          <w:szCs w:val="32"/>
        </w:rPr>
        <w:t>水利工程建设监理资质要求</w:t>
      </w:r>
      <w:r>
        <w:rPr>
          <w:rFonts w:ascii="仿宋" w:eastAsia="仿宋" w:hAnsi="仿宋" w:hint="eastAsia"/>
          <w:sz w:val="32"/>
          <w:szCs w:val="32"/>
        </w:rPr>
        <w:t>；</w:t>
      </w:r>
    </w:p>
    <w:p w:rsidR="0013105B" w:rsidRPr="0013105B" w:rsidRDefault="0013105B" w:rsidP="0013105B">
      <w:pPr>
        <w:ind w:leftChars="300" w:left="630"/>
        <w:rPr>
          <w:rFonts w:ascii="仿宋" w:eastAsia="仿宋" w:hAnsi="仿宋"/>
          <w:sz w:val="32"/>
          <w:szCs w:val="32"/>
        </w:rPr>
      </w:pPr>
      <w:r>
        <w:rPr>
          <w:rFonts w:ascii="仿宋" w:eastAsia="仿宋" w:hAnsi="仿宋" w:hint="eastAsia"/>
          <w:sz w:val="32"/>
          <w:szCs w:val="32"/>
        </w:rPr>
        <w:t>（3）</w:t>
      </w:r>
      <w:r w:rsidRPr="0013105B">
        <w:rPr>
          <w:rFonts w:ascii="仿宋" w:eastAsia="仿宋" w:hAnsi="仿宋" w:hint="eastAsia"/>
          <w:sz w:val="32"/>
          <w:szCs w:val="32"/>
        </w:rPr>
        <w:t>水利工程质量检测资质要求</w:t>
      </w:r>
      <w:r>
        <w:rPr>
          <w:rFonts w:ascii="仿宋" w:eastAsia="仿宋" w:hAnsi="仿宋" w:hint="eastAsia"/>
          <w:sz w:val="32"/>
          <w:szCs w:val="32"/>
        </w:rPr>
        <w:t>；</w:t>
      </w:r>
    </w:p>
    <w:p w:rsidR="0013105B" w:rsidRPr="0013105B" w:rsidRDefault="0013105B" w:rsidP="0013105B">
      <w:pPr>
        <w:ind w:leftChars="300" w:left="630"/>
        <w:rPr>
          <w:rFonts w:ascii="仿宋" w:eastAsia="仿宋" w:hAnsi="仿宋"/>
          <w:sz w:val="32"/>
          <w:szCs w:val="32"/>
        </w:rPr>
      </w:pPr>
      <w:r>
        <w:rPr>
          <w:rFonts w:ascii="仿宋" w:eastAsia="仿宋" w:hAnsi="仿宋" w:hint="eastAsia"/>
          <w:sz w:val="32"/>
          <w:szCs w:val="32"/>
        </w:rPr>
        <w:t>（4）</w:t>
      </w:r>
      <w:r w:rsidRPr="0013105B">
        <w:rPr>
          <w:rFonts w:ascii="仿宋" w:eastAsia="仿宋" w:hAnsi="仿宋" w:hint="eastAsia"/>
          <w:sz w:val="32"/>
          <w:szCs w:val="32"/>
        </w:rPr>
        <w:t>水利工程建设监理人员执业要求</w:t>
      </w:r>
      <w:r>
        <w:rPr>
          <w:rFonts w:ascii="仿宋" w:eastAsia="仿宋" w:hAnsi="仿宋" w:hint="eastAsia"/>
          <w:sz w:val="32"/>
          <w:szCs w:val="32"/>
        </w:rPr>
        <w:t>；</w:t>
      </w:r>
    </w:p>
    <w:p w:rsidR="0013105B" w:rsidRPr="0013105B" w:rsidRDefault="0013105B" w:rsidP="0013105B">
      <w:pPr>
        <w:ind w:leftChars="300" w:left="630"/>
        <w:rPr>
          <w:rFonts w:ascii="仿宋" w:eastAsia="仿宋" w:hAnsi="仿宋"/>
          <w:sz w:val="32"/>
          <w:szCs w:val="32"/>
        </w:rPr>
      </w:pPr>
      <w:r>
        <w:rPr>
          <w:rFonts w:ascii="仿宋" w:eastAsia="仿宋" w:hAnsi="仿宋" w:hint="eastAsia"/>
          <w:sz w:val="32"/>
          <w:szCs w:val="32"/>
        </w:rPr>
        <w:t>（5）</w:t>
      </w:r>
      <w:r w:rsidRPr="0013105B">
        <w:rPr>
          <w:rFonts w:ascii="仿宋" w:eastAsia="仿宋" w:hAnsi="仿宋" w:hint="eastAsia"/>
          <w:sz w:val="32"/>
          <w:szCs w:val="32"/>
        </w:rPr>
        <w:t>水利工程造价人员执业要求</w:t>
      </w:r>
      <w:r>
        <w:rPr>
          <w:rFonts w:ascii="仿宋" w:eastAsia="仿宋" w:hAnsi="仿宋" w:hint="eastAsia"/>
          <w:sz w:val="32"/>
          <w:szCs w:val="32"/>
        </w:rPr>
        <w:t>；</w:t>
      </w:r>
    </w:p>
    <w:p w:rsidR="0013105B" w:rsidRPr="0013105B" w:rsidRDefault="0013105B" w:rsidP="0013105B">
      <w:pPr>
        <w:ind w:leftChars="300" w:left="630"/>
        <w:rPr>
          <w:rFonts w:ascii="仿宋" w:eastAsia="仿宋" w:hAnsi="仿宋"/>
          <w:sz w:val="32"/>
          <w:szCs w:val="32"/>
        </w:rPr>
      </w:pPr>
      <w:r>
        <w:rPr>
          <w:rFonts w:ascii="仿宋" w:eastAsia="仿宋" w:hAnsi="仿宋" w:hint="eastAsia"/>
          <w:sz w:val="32"/>
          <w:szCs w:val="32"/>
        </w:rPr>
        <w:t>（6）</w:t>
      </w:r>
      <w:r w:rsidRPr="0013105B">
        <w:rPr>
          <w:rFonts w:ascii="仿宋" w:eastAsia="仿宋" w:hAnsi="仿宋" w:hint="eastAsia"/>
          <w:sz w:val="32"/>
          <w:szCs w:val="32"/>
        </w:rPr>
        <w:t>水利工程质量检测人员执业要求</w:t>
      </w:r>
      <w:r>
        <w:rPr>
          <w:rFonts w:ascii="仿宋" w:eastAsia="仿宋" w:hAnsi="仿宋" w:hint="eastAsia"/>
          <w:sz w:val="32"/>
          <w:szCs w:val="32"/>
        </w:rPr>
        <w:t>；</w:t>
      </w:r>
    </w:p>
    <w:p w:rsidR="0013105B" w:rsidRPr="0013105B" w:rsidRDefault="0013105B" w:rsidP="0013105B">
      <w:pPr>
        <w:ind w:leftChars="300" w:left="630"/>
        <w:rPr>
          <w:rFonts w:ascii="仿宋" w:eastAsia="仿宋" w:hAnsi="仿宋"/>
          <w:sz w:val="32"/>
          <w:szCs w:val="32"/>
        </w:rPr>
      </w:pPr>
      <w:r>
        <w:rPr>
          <w:rFonts w:ascii="仿宋" w:eastAsia="仿宋" w:hAnsi="仿宋" w:hint="eastAsia"/>
          <w:sz w:val="32"/>
          <w:szCs w:val="32"/>
        </w:rPr>
        <w:t>（7）</w:t>
      </w:r>
      <w:r w:rsidRPr="0013105B">
        <w:rPr>
          <w:rFonts w:ascii="仿宋" w:eastAsia="仿宋" w:hAnsi="仿宋" w:hint="eastAsia"/>
          <w:sz w:val="32"/>
          <w:szCs w:val="32"/>
        </w:rPr>
        <w:t>水利施工企业安管人员安全生产考核合格证书要求</w:t>
      </w:r>
      <w:r>
        <w:rPr>
          <w:rFonts w:ascii="仿宋" w:eastAsia="仿宋" w:hAnsi="仿宋" w:hint="eastAsia"/>
          <w:sz w:val="32"/>
          <w:szCs w:val="32"/>
        </w:rPr>
        <w:t>；</w:t>
      </w:r>
    </w:p>
    <w:p w:rsidR="0013105B" w:rsidRDefault="0013105B" w:rsidP="0013105B">
      <w:pPr>
        <w:ind w:leftChars="300" w:left="630"/>
        <w:rPr>
          <w:rFonts w:ascii="仿宋" w:eastAsia="仿宋" w:hAnsi="仿宋"/>
          <w:sz w:val="32"/>
          <w:szCs w:val="32"/>
        </w:rPr>
      </w:pPr>
      <w:r>
        <w:rPr>
          <w:rFonts w:ascii="仿宋" w:eastAsia="仿宋" w:hAnsi="仿宋" w:hint="eastAsia"/>
          <w:sz w:val="32"/>
          <w:szCs w:val="32"/>
        </w:rPr>
        <w:t>（8）</w:t>
      </w:r>
      <w:r w:rsidRPr="0013105B">
        <w:rPr>
          <w:rFonts w:ascii="仿宋" w:eastAsia="仿宋" w:hAnsi="仿宋" w:hint="eastAsia"/>
          <w:sz w:val="32"/>
          <w:szCs w:val="32"/>
        </w:rPr>
        <w:t>水利工程招标文件合同专用条款要求</w:t>
      </w:r>
      <w:r w:rsidR="002234C4">
        <w:rPr>
          <w:rFonts w:ascii="仿宋" w:eastAsia="仿宋" w:hAnsi="仿宋" w:hint="eastAsia"/>
          <w:sz w:val="32"/>
          <w:szCs w:val="32"/>
        </w:rPr>
        <w:t>。</w:t>
      </w:r>
    </w:p>
    <w:p w:rsidR="0013105B" w:rsidRPr="0013105B" w:rsidRDefault="0013105B" w:rsidP="0013105B">
      <w:pPr>
        <w:ind w:leftChars="300" w:left="630"/>
        <w:rPr>
          <w:rFonts w:ascii="仿宋" w:eastAsia="仿宋" w:hAnsi="仿宋"/>
          <w:sz w:val="32"/>
          <w:szCs w:val="32"/>
        </w:rPr>
      </w:pPr>
    </w:p>
    <w:p w:rsidR="0023646F" w:rsidRPr="00055576" w:rsidRDefault="003A0ECB" w:rsidP="00055576">
      <w:pPr>
        <w:ind w:firstLineChars="200" w:firstLine="640"/>
        <w:rPr>
          <w:rFonts w:ascii="仿宋" w:eastAsia="仿宋" w:hAnsi="仿宋"/>
          <w:sz w:val="32"/>
          <w:szCs w:val="32"/>
        </w:rPr>
      </w:pPr>
      <w:r>
        <w:rPr>
          <w:rFonts w:ascii="仿宋" w:eastAsia="仿宋" w:hAnsi="仿宋" w:hint="eastAsia"/>
          <w:sz w:val="32"/>
          <w:szCs w:val="32"/>
        </w:rPr>
        <w:lastRenderedPageBreak/>
        <w:t>6</w:t>
      </w:r>
      <w:r w:rsidR="00E65BFB" w:rsidRPr="00055576">
        <w:rPr>
          <w:rFonts w:ascii="仿宋" w:eastAsia="仿宋" w:hAnsi="仿宋" w:hint="eastAsia"/>
          <w:sz w:val="32"/>
          <w:szCs w:val="32"/>
        </w:rPr>
        <w:t>、</w:t>
      </w:r>
      <w:r w:rsidR="0023646F" w:rsidRPr="00055576">
        <w:rPr>
          <w:rFonts w:ascii="仿宋" w:eastAsia="仿宋" w:hAnsi="仿宋" w:hint="eastAsia"/>
          <w:sz w:val="32"/>
          <w:szCs w:val="32"/>
        </w:rPr>
        <w:t>工程建设招标文件编制技巧及风险防控</w:t>
      </w:r>
      <w:r w:rsidR="00E23FD3" w:rsidRPr="00055576">
        <w:rPr>
          <w:rFonts w:ascii="仿宋" w:eastAsia="仿宋" w:hAnsi="仿宋" w:hint="eastAsia"/>
          <w:sz w:val="32"/>
          <w:szCs w:val="32"/>
        </w:rPr>
        <w:t>。</w:t>
      </w:r>
      <w:r w:rsidR="00823FF3" w:rsidRPr="00055576">
        <w:rPr>
          <w:rFonts w:ascii="仿宋" w:eastAsia="仿宋" w:hAnsi="仿宋" w:hint="eastAsia"/>
          <w:sz w:val="32"/>
          <w:szCs w:val="32"/>
        </w:rPr>
        <w:t>（授课专家：石雷）</w:t>
      </w:r>
    </w:p>
    <w:p w:rsidR="000E19BA" w:rsidRDefault="000E19BA" w:rsidP="0023646F">
      <w:pPr>
        <w:ind w:firstLineChars="200" w:firstLine="640"/>
        <w:rPr>
          <w:rFonts w:ascii="仿宋" w:eastAsia="仿宋" w:hAnsi="仿宋"/>
          <w:sz w:val="32"/>
          <w:szCs w:val="32"/>
        </w:rPr>
      </w:pPr>
      <w:r>
        <w:rPr>
          <w:rFonts w:ascii="仿宋" w:eastAsia="仿宋" w:hAnsi="仿宋" w:hint="eastAsia"/>
          <w:sz w:val="32"/>
          <w:szCs w:val="32"/>
        </w:rPr>
        <w:t>（1）编制招标文件政策指引；</w:t>
      </w:r>
    </w:p>
    <w:p w:rsidR="000E19BA" w:rsidRDefault="000E19BA" w:rsidP="0023646F">
      <w:pPr>
        <w:ind w:firstLineChars="200" w:firstLine="640"/>
        <w:rPr>
          <w:rFonts w:ascii="仿宋" w:eastAsia="仿宋" w:hAnsi="仿宋"/>
          <w:sz w:val="32"/>
          <w:szCs w:val="32"/>
        </w:rPr>
      </w:pPr>
      <w:r>
        <w:rPr>
          <w:rFonts w:ascii="仿宋" w:eastAsia="仿宋" w:hAnsi="仿宋" w:hint="eastAsia"/>
          <w:sz w:val="32"/>
          <w:szCs w:val="32"/>
        </w:rPr>
        <w:t>（2）文件章节关键点控制；</w:t>
      </w:r>
    </w:p>
    <w:p w:rsidR="00E23FD3" w:rsidRDefault="000E19BA" w:rsidP="00E23FD3">
      <w:pPr>
        <w:ind w:firstLineChars="200" w:firstLine="640"/>
        <w:rPr>
          <w:rFonts w:ascii="仿宋" w:eastAsia="仿宋" w:hAnsi="仿宋"/>
          <w:sz w:val="32"/>
          <w:szCs w:val="32"/>
        </w:rPr>
      </w:pPr>
      <w:r>
        <w:rPr>
          <w:rFonts w:ascii="仿宋" w:eastAsia="仿宋" w:hAnsi="仿宋" w:hint="eastAsia"/>
          <w:sz w:val="32"/>
          <w:szCs w:val="32"/>
        </w:rPr>
        <w:t>（3）数字化在编制招标文件中的应用。</w:t>
      </w:r>
    </w:p>
    <w:p w:rsidR="0023646F" w:rsidRPr="00055576" w:rsidRDefault="003A0ECB" w:rsidP="00055576">
      <w:pPr>
        <w:ind w:firstLineChars="200" w:firstLine="640"/>
        <w:rPr>
          <w:rFonts w:ascii="仿宋" w:eastAsia="仿宋" w:hAnsi="仿宋"/>
          <w:sz w:val="32"/>
          <w:szCs w:val="32"/>
        </w:rPr>
      </w:pPr>
      <w:r>
        <w:rPr>
          <w:rFonts w:ascii="仿宋" w:eastAsia="仿宋" w:hAnsi="仿宋" w:hint="eastAsia"/>
          <w:sz w:val="32"/>
          <w:szCs w:val="32"/>
        </w:rPr>
        <w:t>7</w:t>
      </w:r>
      <w:r w:rsidR="000E19BA" w:rsidRPr="00055576">
        <w:rPr>
          <w:rFonts w:ascii="仿宋" w:eastAsia="仿宋" w:hAnsi="仿宋" w:hint="eastAsia"/>
          <w:sz w:val="32"/>
          <w:szCs w:val="32"/>
        </w:rPr>
        <w:t>、</w:t>
      </w:r>
      <w:r w:rsidR="0023646F" w:rsidRPr="00055576">
        <w:rPr>
          <w:rFonts w:ascii="仿宋" w:eastAsia="仿宋" w:hAnsi="仿宋" w:hint="eastAsia"/>
          <w:sz w:val="32"/>
          <w:szCs w:val="32"/>
        </w:rPr>
        <w:t>政府采购文件编制要点及典型案例解析。</w:t>
      </w:r>
      <w:r w:rsidR="00E23FD3" w:rsidRPr="00055576">
        <w:rPr>
          <w:rFonts w:ascii="仿宋" w:eastAsia="仿宋" w:hAnsi="仿宋" w:hint="eastAsia"/>
          <w:sz w:val="32"/>
          <w:szCs w:val="32"/>
        </w:rPr>
        <w:t>（授课专家：张永恒）</w:t>
      </w:r>
    </w:p>
    <w:p w:rsidR="00E23FD3" w:rsidRDefault="00E23FD3" w:rsidP="00E23FD3">
      <w:pPr>
        <w:ind w:firstLineChars="200" w:firstLine="640"/>
        <w:rPr>
          <w:rFonts w:ascii="仿宋" w:eastAsia="仿宋" w:hAnsi="仿宋"/>
          <w:sz w:val="32"/>
          <w:szCs w:val="32"/>
        </w:rPr>
      </w:pPr>
      <w:r w:rsidRPr="00E23FD3">
        <w:rPr>
          <w:rFonts w:ascii="仿宋" w:eastAsia="仿宋" w:hAnsi="仿宋" w:hint="eastAsia"/>
          <w:sz w:val="32"/>
          <w:szCs w:val="32"/>
        </w:rPr>
        <w:t>（1）</w:t>
      </w:r>
      <w:r w:rsidR="005967F9">
        <w:rPr>
          <w:rFonts w:ascii="仿宋" w:eastAsia="仿宋" w:hAnsi="仿宋" w:hint="eastAsia"/>
          <w:sz w:val="32"/>
          <w:szCs w:val="32"/>
        </w:rPr>
        <w:t>政府采购文件的分类；</w:t>
      </w:r>
    </w:p>
    <w:p w:rsidR="005967F9" w:rsidRDefault="005967F9" w:rsidP="00E23FD3">
      <w:pPr>
        <w:ind w:firstLineChars="200" w:firstLine="640"/>
        <w:rPr>
          <w:rFonts w:ascii="仿宋" w:eastAsia="仿宋" w:hAnsi="仿宋"/>
          <w:sz w:val="32"/>
          <w:szCs w:val="32"/>
        </w:rPr>
      </w:pPr>
      <w:r>
        <w:rPr>
          <w:rFonts w:ascii="仿宋" w:eastAsia="仿宋" w:hAnsi="仿宋" w:hint="eastAsia"/>
          <w:sz w:val="32"/>
          <w:szCs w:val="32"/>
        </w:rPr>
        <w:t>（2）政府采购文件编制要点；</w:t>
      </w:r>
    </w:p>
    <w:p w:rsidR="005967F9" w:rsidRPr="00E23FD3" w:rsidRDefault="005967F9" w:rsidP="00E23FD3">
      <w:pPr>
        <w:ind w:firstLineChars="200" w:firstLine="640"/>
        <w:rPr>
          <w:rFonts w:ascii="仿宋" w:eastAsia="仿宋" w:hAnsi="仿宋"/>
          <w:sz w:val="32"/>
          <w:szCs w:val="32"/>
        </w:rPr>
      </w:pPr>
      <w:r>
        <w:rPr>
          <w:rFonts w:ascii="仿宋" w:eastAsia="仿宋" w:hAnsi="仿宋" w:hint="eastAsia"/>
          <w:sz w:val="32"/>
          <w:szCs w:val="32"/>
        </w:rPr>
        <w:t>（3）政府采购典型问题解析及指导性案例。</w:t>
      </w:r>
    </w:p>
    <w:p w:rsidR="005967F9" w:rsidRPr="00055576" w:rsidRDefault="003A0ECB" w:rsidP="00055576">
      <w:pPr>
        <w:ind w:firstLineChars="200" w:firstLine="640"/>
        <w:rPr>
          <w:rFonts w:ascii="仿宋" w:eastAsia="仿宋" w:hAnsi="仿宋"/>
          <w:sz w:val="32"/>
          <w:szCs w:val="32"/>
        </w:rPr>
      </w:pPr>
      <w:r>
        <w:rPr>
          <w:rFonts w:ascii="仿宋" w:eastAsia="仿宋" w:hAnsi="仿宋" w:hint="eastAsia"/>
          <w:sz w:val="32"/>
          <w:szCs w:val="32"/>
        </w:rPr>
        <w:t>8</w:t>
      </w:r>
      <w:r w:rsidR="005967F9" w:rsidRPr="00055576">
        <w:rPr>
          <w:rFonts w:ascii="仿宋" w:eastAsia="仿宋" w:hAnsi="仿宋" w:hint="eastAsia"/>
          <w:sz w:val="32"/>
          <w:szCs w:val="32"/>
        </w:rPr>
        <w:t>、</w:t>
      </w:r>
      <w:r w:rsidR="0023646F" w:rsidRPr="00055576">
        <w:rPr>
          <w:rFonts w:ascii="仿宋" w:eastAsia="仿宋" w:hAnsi="仿宋" w:hint="eastAsia"/>
          <w:sz w:val="32"/>
          <w:szCs w:val="32"/>
        </w:rPr>
        <w:t>招标代理实施过程中的注意事项及问题应对措施。</w:t>
      </w:r>
      <w:r w:rsidR="005967F9" w:rsidRPr="00055576">
        <w:rPr>
          <w:rFonts w:ascii="仿宋" w:eastAsia="仿宋" w:hAnsi="仿宋" w:hint="eastAsia"/>
          <w:sz w:val="32"/>
          <w:szCs w:val="32"/>
        </w:rPr>
        <w:t>（授课专家：周纯）</w:t>
      </w:r>
    </w:p>
    <w:p w:rsidR="00711EB5" w:rsidRDefault="00711EB5" w:rsidP="00711EB5">
      <w:pPr>
        <w:ind w:firstLineChars="200" w:firstLine="640"/>
        <w:rPr>
          <w:rFonts w:ascii="仿宋" w:eastAsia="仿宋" w:hAnsi="仿宋"/>
          <w:b/>
          <w:sz w:val="32"/>
          <w:szCs w:val="32"/>
        </w:rPr>
      </w:pPr>
      <w:r w:rsidRPr="00711EB5">
        <w:rPr>
          <w:rFonts w:ascii="仿宋" w:eastAsia="仿宋" w:hAnsi="仿宋" w:hint="eastAsia"/>
          <w:sz w:val="32"/>
          <w:szCs w:val="32"/>
        </w:rPr>
        <w:t>（1）</w:t>
      </w:r>
      <w:r>
        <w:rPr>
          <w:rFonts w:ascii="仿宋" w:eastAsia="仿宋" w:hAnsi="仿宋" w:hint="eastAsia"/>
          <w:sz w:val="32"/>
          <w:szCs w:val="32"/>
        </w:rPr>
        <w:t>依法必须</w:t>
      </w:r>
      <w:r w:rsidRPr="00711EB5">
        <w:rPr>
          <w:rFonts w:ascii="仿宋" w:eastAsia="仿宋" w:hAnsi="仿宋" w:hint="eastAsia"/>
          <w:sz w:val="32"/>
          <w:szCs w:val="32"/>
        </w:rPr>
        <w:t>招标和自愿招标在法律上的区别适用</w:t>
      </w:r>
      <w:r>
        <w:rPr>
          <w:rFonts w:ascii="仿宋" w:eastAsia="仿宋" w:hAnsi="仿宋" w:hint="eastAsia"/>
          <w:sz w:val="32"/>
          <w:szCs w:val="32"/>
        </w:rPr>
        <w:t>；</w:t>
      </w:r>
    </w:p>
    <w:p w:rsidR="000666C6" w:rsidRPr="001A6D68" w:rsidRDefault="000666C6" w:rsidP="001A6D68">
      <w:pPr>
        <w:ind w:firstLineChars="200" w:firstLine="640"/>
        <w:rPr>
          <w:rFonts w:ascii="仿宋" w:eastAsia="仿宋" w:hAnsi="仿宋"/>
          <w:sz w:val="32"/>
          <w:szCs w:val="32"/>
        </w:rPr>
      </w:pPr>
      <w:r w:rsidRPr="001A6D68">
        <w:rPr>
          <w:rFonts w:ascii="仿宋" w:eastAsia="仿宋" w:hAnsi="仿宋" w:hint="eastAsia"/>
          <w:sz w:val="32"/>
          <w:szCs w:val="32"/>
        </w:rPr>
        <w:t>（</w:t>
      </w:r>
      <w:r w:rsidR="00711EB5">
        <w:rPr>
          <w:rFonts w:ascii="仿宋" w:eastAsia="仿宋" w:hAnsi="仿宋" w:hint="eastAsia"/>
          <w:sz w:val="32"/>
          <w:szCs w:val="32"/>
        </w:rPr>
        <w:t>2</w:t>
      </w:r>
      <w:r w:rsidRPr="001A6D68">
        <w:rPr>
          <w:rFonts w:ascii="仿宋" w:eastAsia="仿宋" w:hAnsi="仿宋" w:hint="eastAsia"/>
          <w:sz w:val="32"/>
          <w:szCs w:val="32"/>
        </w:rPr>
        <w:t>）</w:t>
      </w:r>
      <w:r w:rsidRPr="001A6D68">
        <w:rPr>
          <w:rFonts w:ascii="仿宋" w:eastAsia="仿宋" w:hAnsi="仿宋" w:hint="eastAsia"/>
          <w:bCs/>
          <w:sz w:val="32"/>
          <w:szCs w:val="32"/>
        </w:rPr>
        <w:t>招标阶段的问题及对策</w:t>
      </w:r>
      <w:r w:rsidR="001A6D68">
        <w:rPr>
          <w:rFonts w:ascii="仿宋" w:eastAsia="仿宋" w:hAnsi="仿宋" w:hint="eastAsia"/>
          <w:bCs/>
          <w:sz w:val="32"/>
          <w:szCs w:val="32"/>
        </w:rPr>
        <w:t>；</w:t>
      </w:r>
    </w:p>
    <w:p w:rsidR="000666C6" w:rsidRPr="001A6D68" w:rsidRDefault="000666C6" w:rsidP="001A6D68">
      <w:pPr>
        <w:ind w:firstLineChars="200" w:firstLine="640"/>
        <w:rPr>
          <w:rFonts w:ascii="仿宋" w:eastAsia="仿宋" w:hAnsi="仿宋"/>
          <w:sz w:val="32"/>
          <w:szCs w:val="32"/>
        </w:rPr>
      </w:pPr>
      <w:r w:rsidRPr="001A6D68">
        <w:rPr>
          <w:rFonts w:ascii="仿宋" w:eastAsia="仿宋" w:hAnsi="仿宋" w:hint="eastAsia"/>
          <w:bCs/>
          <w:sz w:val="32"/>
          <w:szCs w:val="32"/>
        </w:rPr>
        <w:t>（</w:t>
      </w:r>
      <w:r w:rsidR="00711EB5">
        <w:rPr>
          <w:rFonts w:ascii="仿宋" w:eastAsia="仿宋" w:hAnsi="仿宋" w:hint="eastAsia"/>
          <w:bCs/>
          <w:sz w:val="32"/>
          <w:szCs w:val="32"/>
        </w:rPr>
        <w:t>3</w:t>
      </w:r>
      <w:r w:rsidRPr="001A6D68">
        <w:rPr>
          <w:rFonts w:ascii="仿宋" w:eastAsia="仿宋" w:hAnsi="仿宋" w:hint="eastAsia"/>
          <w:bCs/>
          <w:sz w:val="32"/>
          <w:szCs w:val="32"/>
        </w:rPr>
        <w:t>）投标阶段的问题及对策</w:t>
      </w:r>
      <w:r w:rsidR="001A6D68">
        <w:rPr>
          <w:rFonts w:ascii="仿宋" w:eastAsia="仿宋" w:hAnsi="仿宋" w:hint="eastAsia"/>
          <w:bCs/>
          <w:sz w:val="32"/>
          <w:szCs w:val="32"/>
        </w:rPr>
        <w:t>；</w:t>
      </w:r>
    </w:p>
    <w:p w:rsidR="000666C6" w:rsidRPr="001A6D68" w:rsidRDefault="000666C6" w:rsidP="001A6D68">
      <w:pPr>
        <w:ind w:firstLineChars="200" w:firstLine="640"/>
        <w:rPr>
          <w:rFonts w:ascii="仿宋" w:eastAsia="仿宋" w:hAnsi="仿宋"/>
          <w:sz w:val="32"/>
          <w:szCs w:val="32"/>
        </w:rPr>
      </w:pPr>
      <w:r w:rsidRPr="001A6D68">
        <w:rPr>
          <w:rFonts w:ascii="仿宋" w:eastAsia="仿宋" w:hAnsi="仿宋" w:hint="eastAsia"/>
          <w:bCs/>
          <w:sz w:val="32"/>
          <w:szCs w:val="32"/>
        </w:rPr>
        <w:t>（</w:t>
      </w:r>
      <w:r w:rsidR="00711EB5">
        <w:rPr>
          <w:rFonts w:ascii="仿宋" w:eastAsia="仿宋" w:hAnsi="仿宋" w:hint="eastAsia"/>
          <w:bCs/>
          <w:sz w:val="32"/>
          <w:szCs w:val="32"/>
        </w:rPr>
        <w:t>4</w:t>
      </w:r>
      <w:r w:rsidRPr="001A6D68">
        <w:rPr>
          <w:rFonts w:ascii="仿宋" w:eastAsia="仿宋" w:hAnsi="仿宋" w:hint="eastAsia"/>
          <w:bCs/>
          <w:sz w:val="32"/>
          <w:szCs w:val="32"/>
        </w:rPr>
        <w:t>）开、评标阶段的问题及对策</w:t>
      </w:r>
      <w:r w:rsidR="001A6D68">
        <w:rPr>
          <w:rFonts w:ascii="仿宋" w:eastAsia="仿宋" w:hAnsi="仿宋" w:hint="eastAsia"/>
          <w:bCs/>
          <w:sz w:val="32"/>
          <w:szCs w:val="32"/>
        </w:rPr>
        <w:t>；</w:t>
      </w:r>
    </w:p>
    <w:p w:rsidR="000666C6" w:rsidRPr="001A6D68" w:rsidRDefault="001A6D68" w:rsidP="001A6D68">
      <w:pPr>
        <w:ind w:firstLineChars="200" w:firstLine="640"/>
        <w:rPr>
          <w:rFonts w:ascii="仿宋" w:eastAsia="仿宋" w:hAnsi="仿宋"/>
          <w:sz w:val="32"/>
          <w:szCs w:val="32"/>
        </w:rPr>
      </w:pPr>
      <w:r w:rsidRPr="001A6D68">
        <w:rPr>
          <w:rFonts w:ascii="仿宋" w:eastAsia="仿宋" w:hAnsi="仿宋" w:hint="eastAsia"/>
          <w:bCs/>
          <w:sz w:val="32"/>
          <w:szCs w:val="32"/>
        </w:rPr>
        <w:t>（</w:t>
      </w:r>
      <w:r w:rsidR="00711EB5">
        <w:rPr>
          <w:rFonts w:ascii="仿宋" w:eastAsia="仿宋" w:hAnsi="仿宋" w:hint="eastAsia"/>
          <w:bCs/>
          <w:sz w:val="32"/>
          <w:szCs w:val="32"/>
        </w:rPr>
        <w:t>5</w:t>
      </w:r>
      <w:r w:rsidRPr="001A6D68">
        <w:rPr>
          <w:rFonts w:ascii="仿宋" w:eastAsia="仿宋" w:hAnsi="仿宋" w:hint="eastAsia"/>
          <w:bCs/>
          <w:sz w:val="32"/>
          <w:szCs w:val="32"/>
        </w:rPr>
        <w:t>）</w:t>
      </w:r>
      <w:r w:rsidR="000666C6" w:rsidRPr="001A6D68">
        <w:rPr>
          <w:rFonts w:ascii="仿宋" w:eastAsia="仿宋" w:hAnsi="仿宋" w:hint="eastAsia"/>
          <w:bCs/>
          <w:sz w:val="32"/>
          <w:szCs w:val="32"/>
        </w:rPr>
        <w:t>质疑、投诉与处理</w:t>
      </w:r>
      <w:r>
        <w:rPr>
          <w:rFonts w:ascii="仿宋" w:eastAsia="仿宋" w:hAnsi="仿宋" w:hint="eastAsia"/>
          <w:bCs/>
          <w:sz w:val="32"/>
          <w:szCs w:val="32"/>
        </w:rPr>
        <w:t>。</w:t>
      </w:r>
    </w:p>
    <w:p w:rsidR="000666C6" w:rsidRDefault="000666C6" w:rsidP="000666C6">
      <w:pPr>
        <w:ind w:firstLineChars="200" w:firstLine="640"/>
        <w:rPr>
          <w:rFonts w:ascii="仿宋" w:eastAsia="仿宋" w:hAnsi="仿宋"/>
          <w:sz w:val="32"/>
          <w:szCs w:val="32"/>
        </w:rPr>
      </w:pPr>
    </w:p>
    <w:p w:rsidR="00A711F6" w:rsidRDefault="00A711F6" w:rsidP="000666C6">
      <w:pPr>
        <w:ind w:firstLineChars="200" w:firstLine="640"/>
        <w:rPr>
          <w:rFonts w:ascii="仿宋" w:eastAsia="仿宋" w:hAnsi="仿宋"/>
          <w:sz w:val="32"/>
          <w:szCs w:val="32"/>
        </w:rPr>
      </w:pPr>
    </w:p>
    <w:p w:rsidR="00A711F6" w:rsidRDefault="00A711F6" w:rsidP="000666C6">
      <w:pPr>
        <w:ind w:firstLineChars="200" w:firstLine="640"/>
        <w:rPr>
          <w:rFonts w:ascii="仿宋" w:eastAsia="仿宋" w:hAnsi="仿宋"/>
          <w:sz w:val="32"/>
          <w:szCs w:val="32"/>
        </w:rPr>
      </w:pPr>
    </w:p>
    <w:p w:rsidR="00E61946" w:rsidRDefault="00E61946" w:rsidP="000666C6">
      <w:pPr>
        <w:ind w:firstLineChars="200" w:firstLine="640"/>
        <w:rPr>
          <w:rFonts w:ascii="仿宋" w:eastAsia="仿宋" w:hAnsi="仿宋"/>
          <w:sz w:val="32"/>
          <w:szCs w:val="32"/>
        </w:rPr>
      </w:pPr>
    </w:p>
    <w:p w:rsidR="007B1796" w:rsidRDefault="007B1796" w:rsidP="00A711F6">
      <w:pPr>
        <w:jc w:val="left"/>
        <w:rPr>
          <w:rFonts w:ascii="仿宋_GB2312" w:eastAsia="仿宋_GB2312" w:hAnsi="仿宋_GB2312" w:cs="仿宋_GB2312" w:hint="eastAsia"/>
          <w:sz w:val="32"/>
          <w:szCs w:val="32"/>
        </w:rPr>
      </w:pPr>
    </w:p>
    <w:p w:rsidR="00A711F6" w:rsidRDefault="00A711F6" w:rsidP="00A711F6">
      <w:pPr>
        <w:jc w:val="left"/>
        <w:rPr>
          <w:rFonts w:ascii="仿宋_GB2312" w:eastAsia="仿宋_GB2312" w:hAnsi="仿宋_GB2312" w:cs="仿宋_GB2312"/>
          <w:sz w:val="28"/>
          <w:szCs w:val="28"/>
        </w:rPr>
      </w:pPr>
      <w:r>
        <w:rPr>
          <w:rFonts w:ascii="仿宋_GB2312" w:eastAsia="仿宋_GB2312" w:hAnsi="仿宋_GB2312" w:cs="仿宋_GB2312" w:hint="eastAsia"/>
          <w:sz w:val="32"/>
          <w:szCs w:val="32"/>
        </w:rPr>
        <w:lastRenderedPageBreak/>
        <w:t>附件2</w:t>
      </w:r>
    </w:p>
    <w:p w:rsidR="00E61946" w:rsidRPr="009A4F6F" w:rsidRDefault="00E61946" w:rsidP="00E61946">
      <w:pPr>
        <w:spacing w:line="560" w:lineRule="exact"/>
        <w:jc w:val="center"/>
        <w:rPr>
          <w:rFonts w:asciiTheme="minorEastAsia" w:hAnsiTheme="minorEastAsia"/>
          <w:b/>
          <w:sz w:val="36"/>
          <w:szCs w:val="36"/>
        </w:rPr>
      </w:pPr>
      <w:r w:rsidRPr="009A4F6F">
        <w:rPr>
          <w:rFonts w:asciiTheme="minorEastAsia" w:hAnsiTheme="minorEastAsia" w:hint="eastAsia"/>
          <w:b/>
          <w:sz w:val="36"/>
          <w:szCs w:val="36"/>
        </w:rPr>
        <w:t>2024 年度招标采购从业人员能力培训</w:t>
      </w:r>
    </w:p>
    <w:p w:rsidR="00E61946" w:rsidRPr="009A4F6F" w:rsidRDefault="00E61946" w:rsidP="00E61946">
      <w:pPr>
        <w:spacing w:line="560" w:lineRule="exact"/>
        <w:jc w:val="center"/>
        <w:rPr>
          <w:rFonts w:asciiTheme="minorEastAsia" w:hAnsiTheme="minorEastAsia"/>
          <w:b/>
          <w:sz w:val="36"/>
          <w:szCs w:val="36"/>
        </w:rPr>
      </w:pPr>
      <w:r w:rsidRPr="009A4F6F">
        <w:rPr>
          <w:rFonts w:asciiTheme="minorEastAsia" w:hAnsiTheme="minorEastAsia" w:hint="eastAsia"/>
          <w:b/>
          <w:sz w:val="36"/>
          <w:szCs w:val="36"/>
        </w:rPr>
        <w:t>免费名额申请表</w:t>
      </w:r>
    </w:p>
    <w:p w:rsidR="00A711F6" w:rsidRDefault="00A711F6" w:rsidP="00A711F6">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日期：2024年  月  日</w:t>
      </w:r>
    </w:p>
    <w:tbl>
      <w:tblPr>
        <w:tblStyle w:val="a9"/>
        <w:tblpPr w:leftFromText="180" w:rightFromText="180" w:vertAnchor="text" w:horzAnchor="page" w:tblpX="1751" w:tblpY="165"/>
        <w:tblOverlap w:val="never"/>
        <w:tblW w:w="8971" w:type="dxa"/>
        <w:tblLook w:val="04A0"/>
      </w:tblPr>
      <w:tblGrid>
        <w:gridCol w:w="1101"/>
        <w:gridCol w:w="776"/>
        <w:gridCol w:w="868"/>
        <w:gridCol w:w="1308"/>
        <w:gridCol w:w="736"/>
        <w:gridCol w:w="1034"/>
        <w:gridCol w:w="1333"/>
        <w:gridCol w:w="1815"/>
      </w:tblGrid>
      <w:tr w:rsidR="00A711F6" w:rsidTr="009209B7">
        <w:trPr>
          <w:trHeight w:val="840"/>
        </w:trPr>
        <w:tc>
          <w:tcPr>
            <w:tcW w:w="2745" w:type="dxa"/>
            <w:gridSpan w:val="3"/>
            <w:tcBorders>
              <w:top w:val="single" w:sz="4" w:space="0" w:color="auto"/>
              <w:left w:val="single" w:sz="4" w:space="0" w:color="auto"/>
              <w:bottom w:val="single" w:sz="4" w:space="0" w:color="auto"/>
              <w:right w:val="single" w:sz="4" w:space="0" w:color="auto"/>
            </w:tcBorders>
            <w:vAlign w:val="center"/>
            <w:hideMark/>
          </w:tcPr>
          <w:p w:rsidR="00A711F6" w:rsidRDefault="00A711F6">
            <w:pPr>
              <w:spacing w:line="560" w:lineRule="exact"/>
              <w:jc w:val="center"/>
              <w:rPr>
                <w:rFonts w:ascii="仿宋_GB2312" w:eastAsia="仿宋_GB2312"/>
                <w:kern w:val="2"/>
                <w:sz w:val="32"/>
                <w:szCs w:val="32"/>
              </w:rPr>
            </w:pPr>
            <w:r>
              <w:rPr>
                <w:rFonts w:ascii="仿宋_GB2312" w:eastAsia="仿宋_GB2312" w:hint="eastAsia"/>
                <w:sz w:val="32"/>
                <w:szCs w:val="32"/>
              </w:rPr>
              <w:t>单位名称</w:t>
            </w:r>
          </w:p>
        </w:tc>
        <w:tc>
          <w:tcPr>
            <w:tcW w:w="6226" w:type="dxa"/>
            <w:gridSpan w:val="5"/>
            <w:tcBorders>
              <w:top w:val="single" w:sz="4" w:space="0" w:color="auto"/>
              <w:left w:val="single" w:sz="4" w:space="0" w:color="auto"/>
              <w:bottom w:val="single" w:sz="4" w:space="0" w:color="auto"/>
              <w:right w:val="single" w:sz="4" w:space="0" w:color="auto"/>
            </w:tcBorders>
            <w:vAlign w:val="center"/>
          </w:tcPr>
          <w:p w:rsidR="00432E6B" w:rsidRDefault="00432E6B">
            <w:pPr>
              <w:spacing w:line="560" w:lineRule="exact"/>
              <w:jc w:val="left"/>
              <w:rPr>
                <w:rFonts w:ascii="仿宋_GB2312" w:eastAsia="仿宋_GB2312"/>
                <w:kern w:val="2"/>
                <w:sz w:val="32"/>
                <w:szCs w:val="32"/>
              </w:rPr>
            </w:pPr>
          </w:p>
        </w:tc>
      </w:tr>
      <w:tr w:rsidR="00A711F6" w:rsidTr="00A711F6">
        <w:trPr>
          <w:trHeight w:val="567"/>
        </w:trPr>
        <w:tc>
          <w:tcPr>
            <w:tcW w:w="1101" w:type="dxa"/>
            <w:tcBorders>
              <w:top w:val="single" w:sz="4" w:space="0" w:color="auto"/>
              <w:left w:val="single" w:sz="4" w:space="0" w:color="auto"/>
              <w:bottom w:val="single" w:sz="4" w:space="0" w:color="auto"/>
              <w:right w:val="single" w:sz="4" w:space="0" w:color="auto"/>
            </w:tcBorders>
            <w:vAlign w:val="center"/>
            <w:hideMark/>
          </w:tcPr>
          <w:p w:rsidR="00A711F6" w:rsidRDefault="00A711F6">
            <w:pPr>
              <w:jc w:val="center"/>
              <w:rPr>
                <w:rFonts w:ascii="仿宋_GB2312" w:eastAsia="仿宋_GB2312"/>
                <w:kern w:val="2"/>
                <w:sz w:val="32"/>
                <w:szCs w:val="32"/>
              </w:rPr>
            </w:pPr>
            <w:r>
              <w:rPr>
                <w:rFonts w:ascii="仿宋_GB2312" w:eastAsia="仿宋_GB2312" w:hint="eastAsia"/>
                <w:sz w:val="28"/>
                <w:szCs w:val="28"/>
              </w:rPr>
              <w:t>联络人</w:t>
            </w:r>
          </w:p>
        </w:tc>
        <w:tc>
          <w:tcPr>
            <w:tcW w:w="1644" w:type="dxa"/>
            <w:gridSpan w:val="2"/>
            <w:tcBorders>
              <w:top w:val="single" w:sz="4" w:space="0" w:color="auto"/>
              <w:left w:val="single" w:sz="4" w:space="0" w:color="auto"/>
              <w:bottom w:val="single" w:sz="4" w:space="0" w:color="auto"/>
              <w:right w:val="single" w:sz="4" w:space="0" w:color="auto"/>
            </w:tcBorders>
            <w:vAlign w:val="center"/>
          </w:tcPr>
          <w:p w:rsidR="00A711F6" w:rsidRDefault="00A711F6">
            <w:pPr>
              <w:jc w:val="center"/>
              <w:rPr>
                <w:rFonts w:ascii="仿宋_GB2312" w:eastAsia="仿宋_GB2312"/>
                <w:kern w:val="2"/>
                <w:sz w:val="32"/>
                <w:szCs w:val="32"/>
              </w:rPr>
            </w:pPr>
          </w:p>
        </w:tc>
        <w:tc>
          <w:tcPr>
            <w:tcW w:w="1308" w:type="dxa"/>
            <w:tcBorders>
              <w:top w:val="single" w:sz="4" w:space="0" w:color="auto"/>
              <w:left w:val="single" w:sz="4" w:space="0" w:color="auto"/>
              <w:bottom w:val="single" w:sz="4" w:space="0" w:color="auto"/>
              <w:right w:val="single" w:sz="4" w:space="0" w:color="auto"/>
            </w:tcBorders>
            <w:vAlign w:val="center"/>
            <w:hideMark/>
          </w:tcPr>
          <w:p w:rsidR="00A711F6" w:rsidRDefault="00A711F6">
            <w:pPr>
              <w:jc w:val="center"/>
              <w:rPr>
                <w:rFonts w:ascii="仿宋_GB2312" w:eastAsia="仿宋_GB2312"/>
                <w:kern w:val="2"/>
                <w:sz w:val="32"/>
                <w:szCs w:val="32"/>
              </w:rPr>
            </w:pPr>
            <w:r>
              <w:rPr>
                <w:rFonts w:ascii="仿宋_GB2312" w:eastAsia="仿宋_GB2312" w:hint="eastAsia"/>
                <w:sz w:val="28"/>
                <w:szCs w:val="28"/>
              </w:rPr>
              <w:t>手机号</w:t>
            </w:r>
          </w:p>
        </w:tc>
        <w:tc>
          <w:tcPr>
            <w:tcW w:w="1770" w:type="dxa"/>
            <w:gridSpan w:val="2"/>
            <w:tcBorders>
              <w:top w:val="single" w:sz="4" w:space="0" w:color="auto"/>
              <w:left w:val="single" w:sz="4" w:space="0" w:color="auto"/>
              <w:bottom w:val="single" w:sz="4" w:space="0" w:color="auto"/>
              <w:right w:val="single" w:sz="4" w:space="0" w:color="auto"/>
            </w:tcBorders>
            <w:vAlign w:val="center"/>
          </w:tcPr>
          <w:p w:rsidR="00A711F6" w:rsidRDefault="00A711F6">
            <w:pPr>
              <w:jc w:val="center"/>
              <w:rPr>
                <w:rFonts w:ascii="仿宋_GB2312" w:eastAsia="仿宋_GB2312"/>
                <w:kern w:val="2"/>
                <w:sz w:val="32"/>
                <w:szCs w:val="32"/>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A711F6" w:rsidRDefault="00A711F6">
            <w:pPr>
              <w:jc w:val="center"/>
              <w:rPr>
                <w:rFonts w:ascii="仿宋_GB2312" w:eastAsia="仿宋_GB2312"/>
                <w:kern w:val="2"/>
                <w:sz w:val="32"/>
                <w:szCs w:val="32"/>
              </w:rPr>
            </w:pPr>
            <w:r>
              <w:rPr>
                <w:rFonts w:ascii="仿宋_GB2312" w:eastAsia="仿宋_GB2312" w:hint="eastAsia"/>
                <w:sz w:val="32"/>
                <w:szCs w:val="32"/>
              </w:rPr>
              <w:t>邮箱</w:t>
            </w:r>
          </w:p>
        </w:tc>
        <w:tc>
          <w:tcPr>
            <w:tcW w:w="1815" w:type="dxa"/>
            <w:tcBorders>
              <w:top w:val="single" w:sz="4" w:space="0" w:color="auto"/>
              <w:left w:val="single" w:sz="4" w:space="0" w:color="auto"/>
              <w:bottom w:val="single" w:sz="4" w:space="0" w:color="auto"/>
              <w:right w:val="single" w:sz="4" w:space="0" w:color="auto"/>
            </w:tcBorders>
            <w:vAlign w:val="center"/>
          </w:tcPr>
          <w:p w:rsidR="00A711F6" w:rsidRDefault="00A711F6">
            <w:pPr>
              <w:jc w:val="center"/>
              <w:rPr>
                <w:rFonts w:ascii="仿宋_GB2312" w:eastAsia="仿宋_GB2312"/>
                <w:kern w:val="2"/>
                <w:sz w:val="32"/>
                <w:szCs w:val="32"/>
              </w:rPr>
            </w:pPr>
          </w:p>
        </w:tc>
      </w:tr>
      <w:tr w:rsidR="00A711F6" w:rsidTr="00A711F6">
        <w:trPr>
          <w:trHeight w:val="567"/>
        </w:trPr>
        <w:tc>
          <w:tcPr>
            <w:tcW w:w="1877" w:type="dxa"/>
            <w:gridSpan w:val="2"/>
            <w:tcBorders>
              <w:top w:val="single" w:sz="4" w:space="0" w:color="auto"/>
              <w:left w:val="single" w:sz="4" w:space="0" w:color="auto"/>
              <w:bottom w:val="single" w:sz="4" w:space="0" w:color="auto"/>
              <w:right w:val="single" w:sz="4" w:space="0" w:color="auto"/>
            </w:tcBorders>
            <w:vAlign w:val="center"/>
            <w:hideMark/>
          </w:tcPr>
          <w:p w:rsidR="00A711F6" w:rsidRDefault="00A711F6">
            <w:pPr>
              <w:jc w:val="center"/>
              <w:rPr>
                <w:rFonts w:ascii="仿宋_GB2312" w:eastAsia="仿宋_GB2312"/>
                <w:kern w:val="2"/>
                <w:sz w:val="32"/>
                <w:szCs w:val="32"/>
              </w:rPr>
            </w:pPr>
            <w:r>
              <w:rPr>
                <w:rFonts w:ascii="仿宋_GB2312" w:eastAsia="仿宋_GB2312" w:hint="eastAsia"/>
                <w:sz w:val="32"/>
                <w:szCs w:val="32"/>
              </w:rPr>
              <w:t>姓 名</w:t>
            </w:r>
          </w:p>
        </w:tc>
        <w:tc>
          <w:tcPr>
            <w:tcW w:w="2912" w:type="dxa"/>
            <w:gridSpan w:val="3"/>
            <w:tcBorders>
              <w:top w:val="single" w:sz="4" w:space="0" w:color="auto"/>
              <w:left w:val="single" w:sz="4" w:space="0" w:color="auto"/>
              <w:bottom w:val="single" w:sz="4" w:space="0" w:color="auto"/>
              <w:right w:val="single" w:sz="4" w:space="0" w:color="auto"/>
            </w:tcBorders>
            <w:vAlign w:val="center"/>
            <w:hideMark/>
          </w:tcPr>
          <w:p w:rsidR="00A711F6" w:rsidRDefault="00A711F6">
            <w:pPr>
              <w:jc w:val="center"/>
              <w:rPr>
                <w:rFonts w:ascii="仿宋_GB2312" w:eastAsia="仿宋_GB2312"/>
                <w:kern w:val="2"/>
                <w:sz w:val="32"/>
                <w:szCs w:val="32"/>
              </w:rPr>
            </w:pPr>
            <w:r>
              <w:rPr>
                <w:rFonts w:ascii="仿宋_GB2312" w:eastAsia="仿宋_GB2312" w:hint="eastAsia"/>
                <w:sz w:val="32"/>
                <w:szCs w:val="32"/>
              </w:rPr>
              <w:t>身份证号</w:t>
            </w:r>
          </w:p>
        </w:tc>
        <w:tc>
          <w:tcPr>
            <w:tcW w:w="2367" w:type="dxa"/>
            <w:gridSpan w:val="2"/>
            <w:tcBorders>
              <w:top w:val="single" w:sz="4" w:space="0" w:color="auto"/>
              <w:left w:val="single" w:sz="4" w:space="0" w:color="auto"/>
              <w:bottom w:val="single" w:sz="4" w:space="0" w:color="auto"/>
              <w:right w:val="single" w:sz="4" w:space="0" w:color="auto"/>
            </w:tcBorders>
            <w:vAlign w:val="center"/>
            <w:hideMark/>
          </w:tcPr>
          <w:p w:rsidR="00A711F6" w:rsidRDefault="00A711F6">
            <w:pPr>
              <w:jc w:val="center"/>
              <w:rPr>
                <w:rFonts w:ascii="仿宋_GB2312" w:eastAsia="仿宋_GB2312"/>
                <w:kern w:val="2"/>
                <w:sz w:val="32"/>
                <w:szCs w:val="32"/>
              </w:rPr>
            </w:pPr>
            <w:r>
              <w:rPr>
                <w:rFonts w:ascii="仿宋_GB2312" w:eastAsia="仿宋_GB2312" w:hint="eastAsia"/>
                <w:sz w:val="32"/>
                <w:szCs w:val="32"/>
              </w:rPr>
              <w:t>手机号</w:t>
            </w:r>
          </w:p>
        </w:tc>
        <w:tc>
          <w:tcPr>
            <w:tcW w:w="1815" w:type="dxa"/>
            <w:tcBorders>
              <w:top w:val="single" w:sz="4" w:space="0" w:color="auto"/>
              <w:left w:val="single" w:sz="4" w:space="0" w:color="auto"/>
              <w:bottom w:val="single" w:sz="4" w:space="0" w:color="auto"/>
              <w:right w:val="single" w:sz="4" w:space="0" w:color="auto"/>
            </w:tcBorders>
            <w:vAlign w:val="center"/>
            <w:hideMark/>
          </w:tcPr>
          <w:p w:rsidR="00A711F6" w:rsidRDefault="00A711F6">
            <w:pPr>
              <w:jc w:val="center"/>
              <w:rPr>
                <w:rFonts w:ascii="仿宋_GB2312" w:eastAsia="仿宋_GB2312"/>
                <w:kern w:val="2"/>
                <w:sz w:val="32"/>
                <w:szCs w:val="32"/>
              </w:rPr>
            </w:pPr>
            <w:r>
              <w:rPr>
                <w:rFonts w:ascii="仿宋_GB2312" w:eastAsia="仿宋_GB2312" w:hint="eastAsia"/>
                <w:sz w:val="32"/>
                <w:szCs w:val="32"/>
              </w:rPr>
              <w:t>备注</w:t>
            </w:r>
          </w:p>
        </w:tc>
      </w:tr>
      <w:tr w:rsidR="00A711F6" w:rsidTr="00A711F6">
        <w:trPr>
          <w:trHeight w:val="567"/>
        </w:trPr>
        <w:tc>
          <w:tcPr>
            <w:tcW w:w="1877" w:type="dxa"/>
            <w:gridSpan w:val="2"/>
            <w:tcBorders>
              <w:top w:val="single" w:sz="4" w:space="0" w:color="auto"/>
              <w:left w:val="single" w:sz="4" w:space="0" w:color="auto"/>
              <w:bottom w:val="single" w:sz="4" w:space="0" w:color="auto"/>
              <w:right w:val="single" w:sz="4" w:space="0" w:color="auto"/>
            </w:tcBorders>
            <w:vAlign w:val="center"/>
          </w:tcPr>
          <w:p w:rsidR="00A711F6" w:rsidRDefault="00A711F6">
            <w:pPr>
              <w:jc w:val="center"/>
              <w:rPr>
                <w:rFonts w:ascii="仿宋_GB2312" w:eastAsia="仿宋_GB2312"/>
                <w:kern w:val="2"/>
                <w:sz w:val="28"/>
                <w:szCs w:val="28"/>
              </w:rPr>
            </w:pPr>
          </w:p>
        </w:tc>
        <w:tc>
          <w:tcPr>
            <w:tcW w:w="2912" w:type="dxa"/>
            <w:gridSpan w:val="3"/>
            <w:tcBorders>
              <w:top w:val="single" w:sz="4" w:space="0" w:color="auto"/>
              <w:left w:val="single" w:sz="4" w:space="0" w:color="auto"/>
              <w:bottom w:val="single" w:sz="4" w:space="0" w:color="auto"/>
              <w:right w:val="single" w:sz="4" w:space="0" w:color="auto"/>
            </w:tcBorders>
            <w:vAlign w:val="center"/>
          </w:tcPr>
          <w:p w:rsidR="00A711F6" w:rsidRDefault="00A711F6">
            <w:pPr>
              <w:jc w:val="center"/>
              <w:rPr>
                <w:rFonts w:ascii="仿宋_GB2312" w:eastAsia="仿宋_GB2312"/>
                <w:kern w:val="2"/>
                <w:sz w:val="28"/>
                <w:szCs w:val="28"/>
              </w:rPr>
            </w:pPr>
          </w:p>
        </w:tc>
        <w:tc>
          <w:tcPr>
            <w:tcW w:w="2367" w:type="dxa"/>
            <w:gridSpan w:val="2"/>
            <w:tcBorders>
              <w:top w:val="single" w:sz="4" w:space="0" w:color="auto"/>
              <w:left w:val="single" w:sz="4" w:space="0" w:color="auto"/>
              <w:bottom w:val="single" w:sz="4" w:space="0" w:color="auto"/>
              <w:right w:val="single" w:sz="4" w:space="0" w:color="auto"/>
            </w:tcBorders>
            <w:vAlign w:val="center"/>
          </w:tcPr>
          <w:p w:rsidR="00A711F6" w:rsidRDefault="00A711F6">
            <w:pPr>
              <w:jc w:val="center"/>
              <w:rPr>
                <w:rFonts w:ascii="仿宋_GB2312" w:eastAsia="仿宋_GB2312"/>
                <w:kern w:val="2"/>
                <w:sz w:val="28"/>
                <w:szCs w:val="28"/>
              </w:rPr>
            </w:pPr>
          </w:p>
        </w:tc>
        <w:tc>
          <w:tcPr>
            <w:tcW w:w="1815" w:type="dxa"/>
            <w:tcBorders>
              <w:top w:val="single" w:sz="4" w:space="0" w:color="auto"/>
              <w:left w:val="single" w:sz="4" w:space="0" w:color="auto"/>
              <w:bottom w:val="single" w:sz="4" w:space="0" w:color="auto"/>
              <w:right w:val="single" w:sz="4" w:space="0" w:color="auto"/>
            </w:tcBorders>
            <w:vAlign w:val="center"/>
          </w:tcPr>
          <w:p w:rsidR="00A711F6" w:rsidRDefault="00A711F6">
            <w:pPr>
              <w:jc w:val="center"/>
              <w:rPr>
                <w:rFonts w:ascii="仿宋_GB2312" w:eastAsia="仿宋_GB2312"/>
                <w:kern w:val="2"/>
                <w:sz w:val="28"/>
                <w:szCs w:val="28"/>
              </w:rPr>
            </w:pPr>
          </w:p>
        </w:tc>
      </w:tr>
      <w:tr w:rsidR="00A711F6" w:rsidTr="00A711F6">
        <w:trPr>
          <w:trHeight w:val="567"/>
        </w:trPr>
        <w:tc>
          <w:tcPr>
            <w:tcW w:w="1877" w:type="dxa"/>
            <w:gridSpan w:val="2"/>
            <w:tcBorders>
              <w:top w:val="single" w:sz="4" w:space="0" w:color="auto"/>
              <w:left w:val="single" w:sz="4" w:space="0" w:color="auto"/>
              <w:bottom w:val="single" w:sz="4" w:space="0" w:color="auto"/>
              <w:right w:val="single" w:sz="4" w:space="0" w:color="auto"/>
            </w:tcBorders>
            <w:vAlign w:val="center"/>
          </w:tcPr>
          <w:p w:rsidR="00A711F6" w:rsidRDefault="00A711F6">
            <w:pPr>
              <w:jc w:val="center"/>
              <w:rPr>
                <w:rFonts w:ascii="仿宋_GB2312" w:eastAsia="仿宋_GB2312"/>
                <w:kern w:val="2"/>
                <w:sz w:val="28"/>
                <w:szCs w:val="28"/>
              </w:rPr>
            </w:pPr>
          </w:p>
        </w:tc>
        <w:tc>
          <w:tcPr>
            <w:tcW w:w="2912" w:type="dxa"/>
            <w:gridSpan w:val="3"/>
            <w:tcBorders>
              <w:top w:val="single" w:sz="4" w:space="0" w:color="auto"/>
              <w:left w:val="single" w:sz="4" w:space="0" w:color="auto"/>
              <w:bottom w:val="single" w:sz="4" w:space="0" w:color="auto"/>
              <w:right w:val="single" w:sz="4" w:space="0" w:color="auto"/>
            </w:tcBorders>
            <w:vAlign w:val="center"/>
          </w:tcPr>
          <w:p w:rsidR="00A711F6" w:rsidRDefault="00A711F6">
            <w:pPr>
              <w:jc w:val="center"/>
              <w:rPr>
                <w:rFonts w:ascii="仿宋_GB2312" w:eastAsia="仿宋_GB2312"/>
                <w:kern w:val="2"/>
                <w:sz w:val="28"/>
                <w:szCs w:val="28"/>
              </w:rPr>
            </w:pPr>
          </w:p>
        </w:tc>
        <w:tc>
          <w:tcPr>
            <w:tcW w:w="2367" w:type="dxa"/>
            <w:gridSpan w:val="2"/>
            <w:tcBorders>
              <w:top w:val="single" w:sz="4" w:space="0" w:color="auto"/>
              <w:left w:val="single" w:sz="4" w:space="0" w:color="auto"/>
              <w:bottom w:val="single" w:sz="4" w:space="0" w:color="auto"/>
              <w:right w:val="single" w:sz="4" w:space="0" w:color="auto"/>
            </w:tcBorders>
            <w:vAlign w:val="center"/>
          </w:tcPr>
          <w:p w:rsidR="00A711F6" w:rsidRDefault="00A711F6">
            <w:pPr>
              <w:jc w:val="center"/>
              <w:rPr>
                <w:rFonts w:ascii="仿宋_GB2312" w:eastAsia="仿宋_GB2312"/>
                <w:kern w:val="2"/>
                <w:sz w:val="28"/>
                <w:szCs w:val="28"/>
              </w:rPr>
            </w:pPr>
          </w:p>
        </w:tc>
        <w:tc>
          <w:tcPr>
            <w:tcW w:w="1815" w:type="dxa"/>
            <w:tcBorders>
              <w:top w:val="single" w:sz="4" w:space="0" w:color="auto"/>
              <w:left w:val="single" w:sz="4" w:space="0" w:color="auto"/>
              <w:bottom w:val="single" w:sz="4" w:space="0" w:color="auto"/>
              <w:right w:val="single" w:sz="4" w:space="0" w:color="auto"/>
            </w:tcBorders>
            <w:vAlign w:val="center"/>
          </w:tcPr>
          <w:p w:rsidR="00A711F6" w:rsidRDefault="00A711F6">
            <w:pPr>
              <w:jc w:val="center"/>
              <w:rPr>
                <w:rFonts w:ascii="仿宋_GB2312" w:eastAsia="仿宋_GB2312"/>
                <w:kern w:val="2"/>
                <w:sz w:val="28"/>
                <w:szCs w:val="28"/>
              </w:rPr>
            </w:pPr>
          </w:p>
        </w:tc>
      </w:tr>
      <w:tr w:rsidR="00A711F6" w:rsidTr="00A711F6">
        <w:trPr>
          <w:trHeight w:val="567"/>
        </w:trPr>
        <w:tc>
          <w:tcPr>
            <w:tcW w:w="1877" w:type="dxa"/>
            <w:gridSpan w:val="2"/>
            <w:tcBorders>
              <w:top w:val="single" w:sz="4" w:space="0" w:color="auto"/>
              <w:left w:val="single" w:sz="4" w:space="0" w:color="auto"/>
              <w:bottom w:val="single" w:sz="4" w:space="0" w:color="auto"/>
              <w:right w:val="single" w:sz="4" w:space="0" w:color="auto"/>
            </w:tcBorders>
            <w:vAlign w:val="center"/>
          </w:tcPr>
          <w:p w:rsidR="00A711F6" w:rsidRDefault="00A711F6">
            <w:pPr>
              <w:jc w:val="center"/>
              <w:rPr>
                <w:rFonts w:ascii="仿宋_GB2312" w:eastAsia="仿宋_GB2312"/>
                <w:kern w:val="2"/>
                <w:sz w:val="28"/>
                <w:szCs w:val="28"/>
              </w:rPr>
            </w:pPr>
          </w:p>
        </w:tc>
        <w:tc>
          <w:tcPr>
            <w:tcW w:w="2912" w:type="dxa"/>
            <w:gridSpan w:val="3"/>
            <w:tcBorders>
              <w:top w:val="single" w:sz="4" w:space="0" w:color="auto"/>
              <w:left w:val="single" w:sz="4" w:space="0" w:color="auto"/>
              <w:bottom w:val="single" w:sz="4" w:space="0" w:color="auto"/>
              <w:right w:val="single" w:sz="4" w:space="0" w:color="auto"/>
            </w:tcBorders>
            <w:vAlign w:val="center"/>
          </w:tcPr>
          <w:p w:rsidR="00A711F6" w:rsidRDefault="00A711F6">
            <w:pPr>
              <w:jc w:val="center"/>
              <w:rPr>
                <w:rFonts w:ascii="仿宋_GB2312" w:eastAsia="仿宋_GB2312"/>
                <w:kern w:val="2"/>
                <w:sz w:val="28"/>
                <w:szCs w:val="28"/>
              </w:rPr>
            </w:pPr>
          </w:p>
        </w:tc>
        <w:tc>
          <w:tcPr>
            <w:tcW w:w="2367" w:type="dxa"/>
            <w:gridSpan w:val="2"/>
            <w:tcBorders>
              <w:top w:val="single" w:sz="4" w:space="0" w:color="auto"/>
              <w:left w:val="single" w:sz="4" w:space="0" w:color="auto"/>
              <w:bottom w:val="single" w:sz="4" w:space="0" w:color="auto"/>
              <w:right w:val="single" w:sz="4" w:space="0" w:color="auto"/>
            </w:tcBorders>
            <w:vAlign w:val="center"/>
          </w:tcPr>
          <w:p w:rsidR="00A711F6" w:rsidRDefault="00A711F6">
            <w:pPr>
              <w:jc w:val="center"/>
              <w:rPr>
                <w:rFonts w:ascii="仿宋_GB2312" w:eastAsia="仿宋_GB2312"/>
                <w:kern w:val="2"/>
                <w:sz w:val="28"/>
                <w:szCs w:val="28"/>
              </w:rPr>
            </w:pPr>
          </w:p>
        </w:tc>
        <w:tc>
          <w:tcPr>
            <w:tcW w:w="1815" w:type="dxa"/>
            <w:tcBorders>
              <w:top w:val="single" w:sz="4" w:space="0" w:color="auto"/>
              <w:left w:val="single" w:sz="4" w:space="0" w:color="auto"/>
              <w:bottom w:val="single" w:sz="4" w:space="0" w:color="auto"/>
              <w:right w:val="single" w:sz="4" w:space="0" w:color="auto"/>
            </w:tcBorders>
            <w:vAlign w:val="center"/>
          </w:tcPr>
          <w:p w:rsidR="00A711F6" w:rsidRDefault="00A711F6">
            <w:pPr>
              <w:jc w:val="center"/>
              <w:rPr>
                <w:rFonts w:ascii="仿宋_GB2312" w:eastAsia="仿宋_GB2312"/>
                <w:kern w:val="2"/>
                <w:sz w:val="28"/>
                <w:szCs w:val="28"/>
              </w:rPr>
            </w:pPr>
          </w:p>
        </w:tc>
      </w:tr>
      <w:tr w:rsidR="00A711F6" w:rsidTr="00A711F6">
        <w:trPr>
          <w:trHeight w:val="567"/>
        </w:trPr>
        <w:tc>
          <w:tcPr>
            <w:tcW w:w="1877" w:type="dxa"/>
            <w:gridSpan w:val="2"/>
            <w:tcBorders>
              <w:top w:val="single" w:sz="4" w:space="0" w:color="auto"/>
              <w:left w:val="single" w:sz="4" w:space="0" w:color="auto"/>
              <w:bottom w:val="single" w:sz="4" w:space="0" w:color="auto"/>
              <w:right w:val="single" w:sz="4" w:space="0" w:color="auto"/>
            </w:tcBorders>
            <w:vAlign w:val="center"/>
          </w:tcPr>
          <w:p w:rsidR="00A711F6" w:rsidRDefault="00A711F6">
            <w:pPr>
              <w:jc w:val="center"/>
              <w:rPr>
                <w:rFonts w:ascii="仿宋_GB2312" w:eastAsia="仿宋_GB2312"/>
                <w:kern w:val="2"/>
                <w:sz w:val="28"/>
                <w:szCs w:val="28"/>
              </w:rPr>
            </w:pPr>
          </w:p>
        </w:tc>
        <w:tc>
          <w:tcPr>
            <w:tcW w:w="2912" w:type="dxa"/>
            <w:gridSpan w:val="3"/>
            <w:tcBorders>
              <w:top w:val="single" w:sz="4" w:space="0" w:color="auto"/>
              <w:left w:val="single" w:sz="4" w:space="0" w:color="auto"/>
              <w:bottom w:val="single" w:sz="4" w:space="0" w:color="auto"/>
              <w:right w:val="single" w:sz="4" w:space="0" w:color="auto"/>
            </w:tcBorders>
            <w:vAlign w:val="center"/>
          </w:tcPr>
          <w:p w:rsidR="00A711F6" w:rsidRDefault="00A711F6">
            <w:pPr>
              <w:jc w:val="center"/>
              <w:rPr>
                <w:rFonts w:ascii="仿宋_GB2312" w:eastAsia="仿宋_GB2312"/>
                <w:kern w:val="2"/>
                <w:sz w:val="28"/>
                <w:szCs w:val="28"/>
              </w:rPr>
            </w:pPr>
          </w:p>
        </w:tc>
        <w:tc>
          <w:tcPr>
            <w:tcW w:w="2367" w:type="dxa"/>
            <w:gridSpan w:val="2"/>
            <w:tcBorders>
              <w:top w:val="single" w:sz="4" w:space="0" w:color="auto"/>
              <w:left w:val="single" w:sz="4" w:space="0" w:color="auto"/>
              <w:bottom w:val="single" w:sz="4" w:space="0" w:color="auto"/>
              <w:right w:val="single" w:sz="4" w:space="0" w:color="auto"/>
            </w:tcBorders>
            <w:vAlign w:val="center"/>
          </w:tcPr>
          <w:p w:rsidR="00A711F6" w:rsidRDefault="00A711F6">
            <w:pPr>
              <w:jc w:val="center"/>
              <w:rPr>
                <w:rFonts w:ascii="仿宋_GB2312" w:eastAsia="仿宋_GB2312"/>
                <w:kern w:val="2"/>
                <w:sz w:val="28"/>
                <w:szCs w:val="28"/>
              </w:rPr>
            </w:pPr>
          </w:p>
        </w:tc>
        <w:tc>
          <w:tcPr>
            <w:tcW w:w="1815" w:type="dxa"/>
            <w:tcBorders>
              <w:top w:val="single" w:sz="4" w:space="0" w:color="auto"/>
              <w:left w:val="single" w:sz="4" w:space="0" w:color="auto"/>
              <w:bottom w:val="single" w:sz="4" w:space="0" w:color="auto"/>
              <w:right w:val="single" w:sz="4" w:space="0" w:color="auto"/>
            </w:tcBorders>
            <w:vAlign w:val="center"/>
          </w:tcPr>
          <w:p w:rsidR="00A711F6" w:rsidRDefault="00A711F6">
            <w:pPr>
              <w:jc w:val="center"/>
              <w:rPr>
                <w:rFonts w:ascii="仿宋_GB2312" w:eastAsia="仿宋_GB2312"/>
                <w:kern w:val="2"/>
                <w:sz w:val="28"/>
                <w:szCs w:val="28"/>
              </w:rPr>
            </w:pPr>
          </w:p>
        </w:tc>
      </w:tr>
      <w:tr w:rsidR="00A711F6" w:rsidTr="00A711F6">
        <w:trPr>
          <w:trHeight w:val="567"/>
        </w:trPr>
        <w:tc>
          <w:tcPr>
            <w:tcW w:w="1877" w:type="dxa"/>
            <w:gridSpan w:val="2"/>
            <w:tcBorders>
              <w:top w:val="single" w:sz="4" w:space="0" w:color="auto"/>
              <w:left w:val="single" w:sz="4" w:space="0" w:color="auto"/>
              <w:bottom w:val="single" w:sz="4" w:space="0" w:color="auto"/>
              <w:right w:val="single" w:sz="4" w:space="0" w:color="auto"/>
            </w:tcBorders>
            <w:vAlign w:val="center"/>
          </w:tcPr>
          <w:p w:rsidR="00A711F6" w:rsidRDefault="00A711F6">
            <w:pPr>
              <w:jc w:val="center"/>
              <w:rPr>
                <w:rFonts w:ascii="仿宋_GB2312" w:eastAsia="仿宋_GB2312"/>
                <w:kern w:val="2"/>
                <w:sz w:val="28"/>
                <w:szCs w:val="28"/>
              </w:rPr>
            </w:pPr>
          </w:p>
        </w:tc>
        <w:tc>
          <w:tcPr>
            <w:tcW w:w="2912" w:type="dxa"/>
            <w:gridSpan w:val="3"/>
            <w:tcBorders>
              <w:top w:val="single" w:sz="4" w:space="0" w:color="auto"/>
              <w:left w:val="single" w:sz="4" w:space="0" w:color="auto"/>
              <w:bottom w:val="single" w:sz="4" w:space="0" w:color="auto"/>
              <w:right w:val="single" w:sz="4" w:space="0" w:color="auto"/>
            </w:tcBorders>
            <w:vAlign w:val="center"/>
          </w:tcPr>
          <w:p w:rsidR="00A711F6" w:rsidRDefault="00A711F6">
            <w:pPr>
              <w:jc w:val="center"/>
              <w:rPr>
                <w:rFonts w:ascii="仿宋_GB2312" w:eastAsia="仿宋_GB2312"/>
                <w:kern w:val="2"/>
                <w:sz w:val="28"/>
                <w:szCs w:val="28"/>
              </w:rPr>
            </w:pPr>
          </w:p>
        </w:tc>
        <w:tc>
          <w:tcPr>
            <w:tcW w:w="2367" w:type="dxa"/>
            <w:gridSpan w:val="2"/>
            <w:tcBorders>
              <w:top w:val="single" w:sz="4" w:space="0" w:color="auto"/>
              <w:left w:val="single" w:sz="4" w:space="0" w:color="auto"/>
              <w:bottom w:val="single" w:sz="4" w:space="0" w:color="auto"/>
              <w:right w:val="single" w:sz="4" w:space="0" w:color="auto"/>
            </w:tcBorders>
            <w:vAlign w:val="center"/>
          </w:tcPr>
          <w:p w:rsidR="00A711F6" w:rsidRDefault="00A711F6">
            <w:pPr>
              <w:jc w:val="center"/>
              <w:rPr>
                <w:rFonts w:ascii="仿宋_GB2312" w:eastAsia="仿宋_GB2312"/>
                <w:kern w:val="2"/>
                <w:sz w:val="28"/>
                <w:szCs w:val="28"/>
              </w:rPr>
            </w:pPr>
          </w:p>
        </w:tc>
        <w:tc>
          <w:tcPr>
            <w:tcW w:w="1815" w:type="dxa"/>
            <w:tcBorders>
              <w:top w:val="single" w:sz="4" w:space="0" w:color="auto"/>
              <w:left w:val="single" w:sz="4" w:space="0" w:color="auto"/>
              <w:bottom w:val="single" w:sz="4" w:space="0" w:color="auto"/>
              <w:right w:val="single" w:sz="4" w:space="0" w:color="auto"/>
            </w:tcBorders>
            <w:vAlign w:val="center"/>
          </w:tcPr>
          <w:p w:rsidR="00A711F6" w:rsidRDefault="00A711F6">
            <w:pPr>
              <w:jc w:val="center"/>
              <w:rPr>
                <w:rFonts w:ascii="仿宋_GB2312" w:eastAsia="仿宋_GB2312"/>
                <w:kern w:val="2"/>
                <w:sz w:val="28"/>
                <w:szCs w:val="28"/>
              </w:rPr>
            </w:pPr>
          </w:p>
        </w:tc>
      </w:tr>
      <w:tr w:rsidR="00192E08" w:rsidTr="002F2663">
        <w:tc>
          <w:tcPr>
            <w:tcW w:w="8971" w:type="dxa"/>
            <w:gridSpan w:val="8"/>
            <w:tcBorders>
              <w:top w:val="single" w:sz="4" w:space="0" w:color="auto"/>
              <w:left w:val="single" w:sz="4" w:space="0" w:color="auto"/>
              <w:bottom w:val="single" w:sz="4" w:space="0" w:color="auto"/>
              <w:right w:val="single" w:sz="4" w:space="0" w:color="auto"/>
            </w:tcBorders>
            <w:vAlign w:val="center"/>
            <w:hideMark/>
          </w:tcPr>
          <w:p w:rsidR="00192E08" w:rsidRPr="003E6BDB" w:rsidRDefault="00192E08" w:rsidP="00192E08">
            <w:pPr>
              <w:jc w:val="left"/>
              <w:rPr>
                <w:rFonts w:ascii="仿宋_GB2312" w:eastAsia="仿宋_GB2312"/>
                <w:kern w:val="2"/>
                <w:sz w:val="30"/>
                <w:szCs w:val="30"/>
              </w:rPr>
            </w:pPr>
            <w:r w:rsidRPr="003E6BDB">
              <w:rPr>
                <w:rFonts w:ascii="仿宋_GB2312" w:eastAsia="仿宋_GB2312" w:hint="eastAsia"/>
                <w:sz w:val="30"/>
                <w:szCs w:val="30"/>
              </w:rPr>
              <w:t>说明</w:t>
            </w:r>
            <w:r w:rsidR="000626BE">
              <w:rPr>
                <w:rFonts w:ascii="仿宋_GB2312" w:eastAsia="仿宋_GB2312" w:hint="eastAsia"/>
                <w:sz w:val="30"/>
                <w:szCs w:val="30"/>
              </w:rPr>
              <w:t>：</w:t>
            </w:r>
          </w:p>
          <w:p w:rsidR="008C106F" w:rsidRPr="003E6BDB" w:rsidRDefault="00192E08" w:rsidP="00141BBB">
            <w:pPr>
              <w:ind w:firstLineChars="200" w:firstLine="600"/>
              <w:jc w:val="left"/>
              <w:rPr>
                <w:rFonts w:ascii="仿宋_GB2312" w:eastAsia="仿宋_GB2312"/>
                <w:sz w:val="30"/>
                <w:szCs w:val="30"/>
              </w:rPr>
            </w:pPr>
            <w:r w:rsidRPr="003E6BDB">
              <w:rPr>
                <w:rFonts w:ascii="仿宋_GB2312" w:eastAsia="仿宋_GB2312" w:hint="eastAsia"/>
                <w:kern w:val="2"/>
                <w:sz w:val="30"/>
                <w:szCs w:val="30"/>
              </w:rPr>
              <w:t>1、</w:t>
            </w:r>
            <w:r w:rsidRPr="003E6BDB">
              <w:rPr>
                <w:rFonts w:ascii="仿宋_GB2312" w:eastAsia="仿宋_GB2312" w:hint="eastAsia"/>
                <w:sz w:val="30"/>
                <w:szCs w:val="30"/>
              </w:rPr>
              <w:t>请认真填写，并将Word文档及加盖公章的文档一并反馈至协会电子邮箱：</w:t>
            </w:r>
            <w:hyperlink r:id="rId8" w:history="1">
              <w:r w:rsidRPr="003E6BDB">
                <w:rPr>
                  <w:rFonts w:ascii="仿宋_GB2312" w:eastAsia="仿宋_GB2312" w:hint="eastAsia"/>
                  <w:sz w:val="30"/>
                  <w:szCs w:val="30"/>
                </w:rPr>
                <w:t>hbzbtbxh@sina.com</w:t>
              </w:r>
            </w:hyperlink>
            <w:r w:rsidR="008C106F" w:rsidRPr="003E6BDB">
              <w:rPr>
                <w:rFonts w:ascii="仿宋_GB2312" w:eastAsia="仿宋_GB2312" w:hint="eastAsia"/>
                <w:sz w:val="30"/>
                <w:szCs w:val="30"/>
              </w:rPr>
              <w:t xml:space="preserve">   </w:t>
            </w:r>
          </w:p>
          <w:p w:rsidR="00192E08" w:rsidRPr="003E6BDB" w:rsidRDefault="008C106F" w:rsidP="00141BBB">
            <w:pPr>
              <w:ind w:firstLineChars="200" w:firstLine="600"/>
              <w:jc w:val="left"/>
              <w:rPr>
                <w:rFonts w:ascii="仿宋_GB2312" w:eastAsia="仿宋_GB2312"/>
                <w:kern w:val="2"/>
                <w:sz w:val="30"/>
                <w:szCs w:val="30"/>
              </w:rPr>
            </w:pPr>
            <w:r w:rsidRPr="003E6BDB">
              <w:rPr>
                <w:rFonts w:ascii="仿宋_GB2312" w:eastAsia="仿宋_GB2312" w:hint="eastAsia"/>
                <w:sz w:val="30"/>
                <w:szCs w:val="30"/>
              </w:rPr>
              <w:t>2、</w:t>
            </w:r>
            <w:r w:rsidR="00192E08" w:rsidRPr="003E6BDB">
              <w:rPr>
                <w:rFonts w:ascii="仿宋_GB2312" w:eastAsia="仿宋_GB2312" w:hint="eastAsia"/>
                <w:sz w:val="30"/>
                <w:szCs w:val="30"/>
              </w:rPr>
              <w:t>2023年1月1日之后缴纳会费且本年度未享受过免费名额的会员单位可申请免费名额：副会长单位5名；常务理事单位4名；理事单位3名；会员单位2名。</w:t>
            </w:r>
          </w:p>
          <w:p w:rsidR="00192E08" w:rsidRPr="00B04777" w:rsidRDefault="008C106F" w:rsidP="00141BBB">
            <w:pPr>
              <w:ind w:firstLineChars="200" w:firstLine="600"/>
              <w:jc w:val="left"/>
              <w:rPr>
                <w:rFonts w:ascii="仿宋_GB2312" w:eastAsia="仿宋_GB2312"/>
                <w:sz w:val="30"/>
                <w:szCs w:val="30"/>
              </w:rPr>
            </w:pPr>
            <w:r w:rsidRPr="003E6BDB">
              <w:rPr>
                <w:rFonts w:ascii="仿宋_GB2312" w:eastAsia="仿宋_GB2312" w:hint="eastAsia"/>
                <w:sz w:val="30"/>
                <w:szCs w:val="30"/>
              </w:rPr>
              <w:t>3、</w:t>
            </w:r>
            <w:r w:rsidR="00192E08" w:rsidRPr="003E6BDB">
              <w:rPr>
                <w:rFonts w:ascii="仿宋_GB2312" w:eastAsia="仿宋_GB2312" w:hint="eastAsia"/>
                <w:sz w:val="30"/>
                <w:szCs w:val="30"/>
              </w:rPr>
              <w:t>联系方式：杨萍、池艳芳</w:t>
            </w:r>
            <w:r w:rsidR="002378AF" w:rsidRPr="003E6BDB">
              <w:rPr>
                <w:rFonts w:ascii="仿宋_GB2312" w:eastAsia="仿宋_GB2312" w:hint="eastAsia"/>
                <w:sz w:val="30"/>
                <w:szCs w:val="30"/>
              </w:rPr>
              <w:t xml:space="preserve"> </w:t>
            </w:r>
            <w:r w:rsidR="00192E08" w:rsidRPr="003E6BDB">
              <w:rPr>
                <w:rFonts w:ascii="仿宋_GB2312" w:eastAsia="仿宋_GB2312" w:hint="eastAsia"/>
                <w:sz w:val="30"/>
                <w:szCs w:val="30"/>
              </w:rPr>
              <w:t xml:space="preserve"> 0311-87889578   13223408199 、0311-88614338   13363851618</w:t>
            </w:r>
          </w:p>
        </w:tc>
      </w:tr>
    </w:tbl>
    <w:p w:rsidR="00D31B29" w:rsidRDefault="00D31B29" w:rsidP="00A711F6">
      <w:pPr>
        <w:jc w:val="left"/>
        <w:rPr>
          <w:rFonts w:ascii="仿宋_GB2312" w:eastAsia="仿宋_GB2312" w:hAnsi="仿宋_GB2312" w:cs="仿宋_GB2312"/>
          <w:sz w:val="32"/>
          <w:szCs w:val="32"/>
        </w:rPr>
      </w:pPr>
    </w:p>
    <w:p w:rsidR="00A827ED" w:rsidRDefault="00A827ED" w:rsidP="00A711F6">
      <w:pPr>
        <w:jc w:val="left"/>
        <w:rPr>
          <w:rFonts w:ascii="仿宋_GB2312" w:eastAsia="仿宋_GB2312" w:hAnsi="仿宋_GB2312" w:cs="仿宋_GB2312"/>
          <w:sz w:val="32"/>
          <w:szCs w:val="32"/>
        </w:rPr>
      </w:pPr>
    </w:p>
    <w:p w:rsidR="00A711F6" w:rsidRPr="00C74B4D" w:rsidRDefault="00A711F6" w:rsidP="00A711F6">
      <w:pPr>
        <w:jc w:val="left"/>
        <w:rPr>
          <w:rFonts w:ascii="仿宋_GB2312" w:eastAsia="仿宋_GB2312" w:hAnsi="仿宋_GB2312" w:cs="仿宋_GB2312"/>
          <w:sz w:val="32"/>
          <w:szCs w:val="32"/>
        </w:rPr>
      </w:pPr>
      <w:r w:rsidRPr="00C74B4D">
        <w:rPr>
          <w:rFonts w:ascii="仿宋_GB2312" w:eastAsia="仿宋_GB2312" w:hAnsi="仿宋_GB2312" w:cs="仿宋_GB2312" w:hint="eastAsia"/>
          <w:sz w:val="32"/>
          <w:szCs w:val="32"/>
        </w:rPr>
        <w:lastRenderedPageBreak/>
        <w:t>附件3</w:t>
      </w:r>
    </w:p>
    <w:p w:rsidR="00D44385" w:rsidRPr="009A4F6F" w:rsidRDefault="00D44385" w:rsidP="009A4F6F">
      <w:pPr>
        <w:ind w:leftChars="304" w:left="999" w:hangingChars="100" w:hanging="361"/>
        <w:jc w:val="center"/>
        <w:rPr>
          <w:rFonts w:asciiTheme="minorEastAsia" w:hAnsiTheme="minorEastAsia"/>
          <w:b/>
          <w:sz w:val="36"/>
          <w:szCs w:val="36"/>
        </w:rPr>
      </w:pPr>
      <w:r w:rsidRPr="009A4F6F">
        <w:rPr>
          <w:rFonts w:asciiTheme="minorEastAsia" w:hAnsiTheme="minorEastAsia" w:hint="eastAsia"/>
          <w:b/>
          <w:sz w:val="36"/>
          <w:szCs w:val="36"/>
        </w:rPr>
        <w:t>2024年度招标采购从业人员能力培训</w:t>
      </w:r>
    </w:p>
    <w:p w:rsidR="00D44385" w:rsidRPr="004A3580" w:rsidRDefault="00D44385" w:rsidP="009A4F6F">
      <w:pPr>
        <w:ind w:leftChars="304" w:left="999" w:hangingChars="100" w:hanging="361"/>
        <w:jc w:val="center"/>
        <w:rPr>
          <w:rFonts w:asciiTheme="minorEastAsia" w:hAnsiTheme="minorEastAsia"/>
          <w:b/>
          <w:sz w:val="44"/>
          <w:szCs w:val="44"/>
        </w:rPr>
      </w:pPr>
      <w:r w:rsidRPr="009A4F6F">
        <w:rPr>
          <w:rFonts w:asciiTheme="minorEastAsia" w:hAnsiTheme="minorEastAsia" w:hint="eastAsia"/>
          <w:b/>
          <w:sz w:val="36"/>
          <w:szCs w:val="36"/>
        </w:rPr>
        <w:t>转账信息登记表</w:t>
      </w:r>
    </w:p>
    <w:p w:rsidR="00A711F6" w:rsidRDefault="00A711F6" w:rsidP="00A711F6">
      <w:pPr>
        <w:wordWrap w:val="0"/>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申请日期：2024年  月  日</w:t>
      </w:r>
    </w:p>
    <w:tbl>
      <w:tblPr>
        <w:tblStyle w:val="a9"/>
        <w:tblpPr w:leftFromText="180" w:rightFromText="180" w:vertAnchor="text" w:horzAnchor="page" w:tblpX="1751" w:tblpY="165"/>
        <w:tblOverlap w:val="never"/>
        <w:tblW w:w="8971" w:type="dxa"/>
        <w:tblLook w:val="04A0"/>
      </w:tblPr>
      <w:tblGrid>
        <w:gridCol w:w="1289"/>
        <w:gridCol w:w="588"/>
        <w:gridCol w:w="868"/>
        <w:gridCol w:w="1308"/>
        <w:gridCol w:w="736"/>
        <w:gridCol w:w="1034"/>
        <w:gridCol w:w="1333"/>
        <w:gridCol w:w="1815"/>
      </w:tblGrid>
      <w:tr w:rsidR="00A711F6" w:rsidTr="00366812">
        <w:trPr>
          <w:trHeight w:val="703"/>
        </w:trPr>
        <w:tc>
          <w:tcPr>
            <w:tcW w:w="2745" w:type="dxa"/>
            <w:gridSpan w:val="3"/>
            <w:vAlign w:val="center"/>
          </w:tcPr>
          <w:p w:rsidR="00A711F6" w:rsidRDefault="00A711F6" w:rsidP="002F2663">
            <w:pPr>
              <w:spacing w:line="560" w:lineRule="exact"/>
              <w:jc w:val="center"/>
              <w:rPr>
                <w:rFonts w:ascii="仿宋_GB2312" w:eastAsia="仿宋_GB2312"/>
                <w:sz w:val="32"/>
                <w:szCs w:val="32"/>
              </w:rPr>
            </w:pPr>
            <w:r>
              <w:rPr>
                <w:rFonts w:ascii="仿宋_GB2312" w:eastAsia="仿宋_GB2312" w:hint="eastAsia"/>
                <w:sz w:val="32"/>
                <w:szCs w:val="32"/>
              </w:rPr>
              <w:t>单位名称</w:t>
            </w:r>
          </w:p>
        </w:tc>
        <w:tc>
          <w:tcPr>
            <w:tcW w:w="6226" w:type="dxa"/>
            <w:gridSpan w:val="5"/>
            <w:vAlign w:val="center"/>
          </w:tcPr>
          <w:p w:rsidR="00432E6B" w:rsidRDefault="00432E6B" w:rsidP="00B52642">
            <w:pPr>
              <w:spacing w:line="560" w:lineRule="exact"/>
              <w:rPr>
                <w:rFonts w:ascii="仿宋_GB2312" w:eastAsia="仿宋_GB2312"/>
                <w:sz w:val="32"/>
                <w:szCs w:val="32"/>
              </w:rPr>
            </w:pPr>
          </w:p>
        </w:tc>
      </w:tr>
      <w:tr w:rsidR="00A711F6" w:rsidTr="002F2663">
        <w:trPr>
          <w:trHeight w:val="567"/>
        </w:trPr>
        <w:tc>
          <w:tcPr>
            <w:tcW w:w="1289" w:type="dxa"/>
            <w:vAlign w:val="center"/>
          </w:tcPr>
          <w:p w:rsidR="00A711F6" w:rsidRDefault="00A711F6" w:rsidP="002F2663">
            <w:pPr>
              <w:jc w:val="center"/>
              <w:rPr>
                <w:rFonts w:ascii="仿宋_GB2312" w:eastAsia="仿宋_GB2312"/>
                <w:sz w:val="32"/>
                <w:szCs w:val="32"/>
              </w:rPr>
            </w:pPr>
            <w:r>
              <w:rPr>
                <w:rFonts w:ascii="仿宋_GB2312" w:eastAsia="仿宋_GB2312" w:hint="eastAsia"/>
                <w:sz w:val="28"/>
                <w:szCs w:val="28"/>
              </w:rPr>
              <w:t>联络人</w:t>
            </w:r>
          </w:p>
        </w:tc>
        <w:tc>
          <w:tcPr>
            <w:tcW w:w="1456" w:type="dxa"/>
            <w:gridSpan w:val="2"/>
            <w:vAlign w:val="center"/>
          </w:tcPr>
          <w:p w:rsidR="00A711F6" w:rsidRDefault="00A711F6" w:rsidP="002F2663">
            <w:pPr>
              <w:jc w:val="center"/>
              <w:rPr>
                <w:rFonts w:ascii="仿宋_GB2312" w:eastAsia="仿宋_GB2312"/>
                <w:sz w:val="32"/>
                <w:szCs w:val="32"/>
              </w:rPr>
            </w:pPr>
          </w:p>
        </w:tc>
        <w:tc>
          <w:tcPr>
            <w:tcW w:w="1308" w:type="dxa"/>
            <w:vAlign w:val="center"/>
          </w:tcPr>
          <w:p w:rsidR="00A711F6" w:rsidRDefault="00A711F6" w:rsidP="002F2663">
            <w:pPr>
              <w:jc w:val="center"/>
              <w:rPr>
                <w:rFonts w:ascii="仿宋_GB2312" w:eastAsia="仿宋_GB2312"/>
                <w:sz w:val="32"/>
                <w:szCs w:val="32"/>
              </w:rPr>
            </w:pPr>
            <w:r>
              <w:rPr>
                <w:rFonts w:ascii="仿宋_GB2312" w:eastAsia="仿宋_GB2312" w:hint="eastAsia"/>
                <w:sz w:val="28"/>
                <w:szCs w:val="28"/>
              </w:rPr>
              <w:t>手机号</w:t>
            </w:r>
          </w:p>
        </w:tc>
        <w:tc>
          <w:tcPr>
            <w:tcW w:w="1770" w:type="dxa"/>
            <w:gridSpan w:val="2"/>
            <w:vAlign w:val="center"/>
          </w:tcPr>
          <w:p w:rsidR="00A711F6" w:rsidRDefault="00A711F6" w:rsidP="002F2663">
            <w:pPr>
              <w:jc w:val="center"/>
              <w:rPr>
                <w:rFonts w:ascii="仿宋_GB2312" w:eastAsia="仿宋_GB2312"/>
                <w:sz w:val="32"/>
                <w:szCs w:val="32"/>
              </w:rPr>
            </w:pPr>
          </w:p>
        </w:tc>
        <w:tc>
          <w:tcPr>
            <w:tcW w:w="1333" w:type="dxa"/>
            <w:vAlign w:val="center"/>
          </w:tcPr>
          <w:p w:rsidR="00A711F6" w:rsidRDefault="00A711F6" w:rsidP="002F2663">
            <w:pPr>
              <w:jc w:val="center"/>
              <w:rPr>
                <w:rFonts w:ascii="仿宋_GB2312" w:eastAsia="仿宋_GB2312"/>
                <w:sz w:val="32"/>
                <w:szCs w:val="32"/>
              </w:rPr>
            </w:pPr>
            <w:r>
              <w:rPr>
                <w:rFonts w:ascii="仿宋_GB2312" w:eastAsia="仿宋_GB2312" w:hint="eastAsia"/>
                <w:sz w:val="32"/>
                <w:szCs w:val="32"/>
              </w:rPr>
              <w:t>邮箱</w:t>
            </w:r>
          </w:p>
        </w:tc>
        <w:tc>
          <w:tcPr>
            <w:tcW w:w="1815" w:type="dxa"/>
            <w:vAlign w:val="center"/>
          </w:tcPr>
          <w:p w:rsidR="00A711F6" w:rsidRDefault="00A711F6" w:rsidP="002F2663">
            <w:pPr>
              <w:jc w:val="center"/>
              <w:rPr>
                <w:rFonts w:ascii="仿宋_GB2312" w:eastAsia="仿宋_GB2312"/>
                <w:sz w:val="32"/>
                <w:szCs w:val="32"/>
              </w:rPr>
            </w:pPr>
          </w:p>
        </w:tc>
      </w:tr>
      <w:tr w:rsidR="00A711F6" w:rsidTr="002F2663">
        <w:trPr>
          <w:trHeight w:val="567"/>
        </w:trPr>
        <w:tc>
          <w:tcPr>
            <w:tcW w:w="1289" w:type="dxa"/>
            <w:vAlign w:val="center"/>
          </w:tcPr>
          <w:p w:rsidR="00A711F6" w:rsidRDefault="00A711F6" w:rsidP="002F2663">
            <w:pPr>
              <w:jc w:val="center"/>
              <w:rPr>
                <w:rFonts w:ascii="仿宋_GB2312" w:eastAsia="仿宋_GB2312"/>
                <w:sz w:val="28"/>
                <w:szCs w:val="28"/>
              </w:rPr>
            </w:pPr>
            <w:r>
              <w:rPr>
                <w:rFonts w:ascii="仿宋_GB2312" w:eastAsia="仿宋_GB2312" w:hint="eastAsia"/>
                <w:sz w:val="28"/>
                <w:szCs w:val="28"/>
              </w:rPr>
              <w:t>地址</w:t>
            </w:r>
          </w:p>
        </w:tc>
        <w:tc>
          <w:tcPr>
            <w:tcW w:w="7682" w:type="dxa"/>
            <w:gridSpan w:val="7"/>
            <w:vAlign w:val="center"/>
          </w:tcPr>
          <w:p w:rsidR="00A711F6" w:rsidRDefault="00A711F6" w:rsidP="002F2663">
            <w:pPr>
              <w:jc w:val="center"/>
              <w:rPr>
                <w:rFonts w:ascii="仿宋_GB2312" w:eastAsia="仿宋_GB2312"/>
                <w:sz w:val="32"/>
                <w:szCs w:val="32"/>
              </w:rPr>
            </w:pPr>
          </w:p>
        </w:tc>
      </w:tr>
      <w:tr w:rsidR="00A711F6" w:rsidTr="002F2663">
        <w:trPr>
          <w:trHeight w:val="567"/>
        </w:trPr>
        <w:tc>
          <w:tcPr>
            <w:tcW w:w="1877" w:type="dxa"/>
            <w:gridSpan w:val="2"/>
            <w:vAlign w:val="center"/>
          </w:tcPr>
          <w:p w:rsidR="00A711F6" w:rsidRDefault="00A711F6" w:rsidP="002F2663">
            <w:pPr>
              <w:jc w:val="center"/>
              <w:rPr>
                <w:rFonts w:ascii="仿宋_GB2312" w:eastAsia="仿宋_GB2312"/>
                <w:sz w:val="32"/>
                <w:szCs w:val="32"/>
              </w:rPr>
            </w:pPr>
            <w:r>
              <w:rPr>
                <w:rFonts w:ascii="仿宋_GB2312" w:eastAsia="仿宋_GB2312" w:hint="eastAsia"/>
                <w:sz w:val="32"/>
                <w:szCs w:val="32"/>
              </w:rPr>
              <w:t>姓 名</w:t>
            </w:r>
          </w:p>
        </w:tc>
        <w:tc>
          <w:tcPr>
            <w:tcW w:w="2912" w:type="dxa"/>
            <w:gridSpan w:val="3"/>
            <w:vAlign w:val="center"/>
          </w:tcPr>
          <w:p w:rsidR="00A711F6" w:rsidRDefault="00A711F6" w:rsidP="002F2663">
            <w:pPr>
              <w:jc w:val="center"/>
              <w:rPr>
                <w:rFonts w:ascii="仿宋_GB2312" w:eastAsia="仿宋_GB2312"/>
                <w:sz w:val="32"/>
                <w:szCs w:val="32"/>
              </w:rPr>
            </w:pPr>
            <w:r>
              <w:rPr>
                <w:rFonts w:ascii="仿宋_GB2312" w:eastAsia="仿宋_GB2312" w:hint="eastAsia"/>
                <w:sz w:val="32"/>
                <w:szCs w:val="32"/>
              </w:rPr>
              <w:t>身份证号</w:t>
            </w:r>
          </w:p>
        </w:tc>
        <w:tc>
          <w:tcPr>
            <w:tcW w:w="2367" w:type="dxa"/>
            <w:gridSpan w:val="2"/>
            <w:vAlign w:val="center"/>
          </w:tcPr>
          <w:p w:rsidR="00A711F6" w:rsidRDefault="00A711F6" w:rsidP="002F2663">
            <w:pPr>
              <w:jc w:val="center"/>
              <w:rPr>
                <w:rFonts w:ascii="仿宋_GB2312" w:eastAsia="仿宋_GB2312"/>
                <w:sz w:val="32"/>
                <w:szCs w:val="32"/>
              </w:rPr>
            </w:pPr>
            <w:r>
              <w:rPr>
                <w:rFonts w:ascii="仿宋_GB2312" w:eastAsia="仿宋_GB2312" w:hint="eastAsia"/>
                <w:sz w:val="32"/>
                <w:szCs w:val="32"/>
              </w:rPr>
              <w:t>手机号</w:t>
            </w:r>
          </w:p>
        </w:tc>
        <w:tc>
          <w:tcPr>
            <w:tcW w:w="1815" w:type="dxa"/>
            <w:vAlign w:val="center"/>
          </w:tcPr>
          <w:p w:rsidR="00A711F6" w:rsidRDefault="00A711F6" w:rsidP="002F2663">
            <w:pPr>
              <w:jc w:val="center"/>
              <w:rPr>
                <w:rFonts w:ascii="仿宋_GB2312" w:eastAsia="仿宋_GB2312"/>
                <w:sz w:val="32"/>
                <w:szCs w:val="32"/>
              </w:rPr>
            </w:pPr>
            <w:r>
              <w:rPr>
                <w:rFonts w:ascii="仿宋_GB2312" w:eastAsia="仿宋_GB2312" w:hint="eastAsia"/>
                <w:sz w:val="32"/>
                <w:szCs w:val="32"/>
              </w:rPr>
              <w:t>备注</w:t>
            </w:r>
          </w:p>
        </w:tc>
      </w:tr>
      <w:tr w:rsidR="00A711F6" w:rsidTr="002F2663">
        <w:trPr>
          <w:trHeight w:val="567"/>
        </w:trPr>
        <w:tc>
          <w:tcPr>
            <w:tcW w:w="1877" w:type="dxa"/>
            <w:gridSpan w:val="2"/>
            <w:vAlign w:val="center"/>
          </w:tcPr>
          <w:p w:rsidR="00A711F6" w:rsidRDefault="00A711F6" w:rsidP="002F2663">
            <w:pPr>
              <w:jc w:val="center"/>
              <w:rPr>
                <w:rFonts w:ascii="仿宋_GB2312" w:eastAsia="仿宋_GB2312"/>
                <w:sz w:val="28"/>
                <w:szCs w:val="28"/>
              </w:rPr>
            </w:pPr>
          </w:p>
        </w:tc>
        <w:tc>
          <w:tcPr>
            <w:tcW w:w="2912" w:type="dxa"/>
            <w:gridSpan w:val="3"/>
            <w:vAlign w:val="center"/>
          </w:tcPr>
          <w:p w:rsidR="00A711F6" w:rsidRDefault="00A711F6" w:rsidP="002F2663">
            <w:pPr>
              <w:jc w:val="center"/>
              <w:rPr>
                <w:rFonts w:ascii="仿宋_GB2312" w:eastAsia="仿宋_GB2312"/>
                <w:sz w:val="28"/>
                <w:szCs w:val="28"/>
              </w:rPr>
            </w:pPr>
          </w:p>
        </w:tc>
        <w:tc>
          <w:tcPr>
            <w:tcW w:w="2367" w:type="dxa"/>
            <w:gridSpan w:val="2"/>
            <w:vAlign w:val="center"/>
          </w:tcPr>
          <w:p w:rsidR="00A711F6" w:rsidRDefault="00A711F6" w:rsidP="002F2663">
            <w:pPr>
              <w:jc w:val="center"/>
              <w:rPr>
                <w:rFonts w:ascii="仿宋_GB2312" w:eastAsia="仿宋_GB2312"/>
                <w:sz w:val="28"/>
                <w:szCs w:val="28"/>
              </w:rPr>
            </w:pPr>
          </w:p>
        </w:tc>
        <w:tc>
          <w:tcPr>
            <w:tcW w:w="1815" w:type="dxa"/>
            <w:vAlign w:val="center"/>
          </w:tcPr>
          <w:p w:rsidR="00A711F6" w:rsidRDefault="00A711F6" w:rsidP="002F2663">
            <w:pPr>
              <w:jc w:val="center"/>
              <w:rPr>
                <w:rFonts w:ascii="仿宋_GB2312" w:eastAsia="仿宋_GB2312"/>
                <w:sz w:val="28"/>
                <w:szCs w:val="28"/>
              </w:rPr>
            </w:pPr>
          </w:p>
        </w:tc>
      </w:tr>
      <w:tr w:rsidR="00A711F6" w:rsidTr="002F2663">
        <w:trPr>
          <w:trHeight w:val="567"/>
        </w:trPr>
        <w:tc>
          <w:tcPr>
            <w:tcW w:w="1877" w:type="dxa"/>
            <w:gridSpan w:val="2"/>
            <w:vAlign w:val="center"/>
          </w:tcPr>
          <w:p w:rsidR="00A711F6" w:rsidRDefault="00A711F6" w:rsidP="002F2663">
            <w:pPr>
              <w:jc w:val="center"/>
              <w:rPr>
                <w:rFonts w:ascii="仿宋_GB2312" w:eastAsia="仿宋_GB2312"/>
                <w:sz w:val="28"/>
                <w:szCs w:val="28"/>
              </w:rPr>
            </w:pPr>
          </w:p>
        </w:tc>
        <w:tc>
          <w:tcPr>
            <w:tcW w:w="2912" w:type="dxa"/>
            <w:gridSpan w:val="3"/>
            <w:vAlign w:val="center"/>
          </w:tcPr>
          <w:p w:rsidR="00A711F6" w:rsidRDefault="00A711F6" w:rsidP="002F2663">
            <w:pPr>
              <w:jc w:val="center"/>
              <w:rPr>
                <w:rFonts w:ascii="仿宋_GB2312" w:eastAsia="仿宋_GB2312"/>
                <w:sz w:val="28"/>
                <w:szCs w:val="28"/>
              </w:rPr>
            </w:pPr>
          </w:p>
        </w:tc>
        <w:tc>
          <w:tcPr>
            <w:tcW w:w="2367" w:type="dxa"/>
            <w:gridSpan w:val="2"/>
            <w:vAlign w:val="center"/>
          </w:tcPr>
          <w:p w:rsidR="00A711F6" w:rsidRDefault="00A711F6" w:rsidP="002F2663">
            <w:pPr>
              <w:jc w:val="center"/>
              <w:rPr>
                <w:rFonts w:ascii="仿宋_GB2312" w:eastAsia="仿宋_GB2312"/>
                <w:sz w:val="28"/>
                <w:szCs w:val="28"/>
              </w:rPr>
            </w:pPr>
          </w:p>
        </w:tc>
        <w:tc>
          <w:tcPr>
            <w:tcW w:w="1815" w:type="dxa"/>
            <w:vAlign w:val="center"/>
          </w:tcPr>
          <w:p w:rsidR="00A711F6" w:rsidRDefault="00A711F6" w:rsidP="002F2663">
            <w:pPr>
              <w:jc w:val="center"/>
              <w:rPr>
                <w:rFonts w:ascii="仿宋_GB2312" w:eastAsia="仿宋_GB2312"/>
                <w:sz w:val="28"/>
                <w:szCs w:val="28"/>
              </w:rPr>
            </w:pPr>
          </w:p>
        </w:tc>
      </w:tr>
      <w:tr w:rsidR="00A711F6" w:rsidTr="002F2663">
        <w:trPr>
          <w:trHeight w:val="567"/>
        </w:trPr>
        <w:tc>
          <w:tcPr>
            <w:tcW w:w="1877" w:type="dxa"/>
            <w:gridSpan w:val="2"/>
            <w:vAlign w:val="center"/>
          </w:tcPr>
          <w:p w:rsidR="00A711F6" w:rsidRDefault="00A711F6" w:rsidP="002F2663">
            <w:pPr>
              <w:jc w:val="center"/>
              <w:rPr>
                <w:rFonts w:ascii="仿宋_GB2312" w:eastAsia="仿宋_GB2312"/>
                <w:sz w:val="28"/>
                <w:szCs w:val="28"/>
              </w:rPr>
            </w:pPr>
          </w:p>
        </w:tc>
        <w:tc>
          <w:tcPr>
            <w:tcW w:w="2912" w:type="dxa"/>
            <w:gridSpan w:val="3"/>
            <w:vAlign w:val="center"/>
          </w:tcPr>
          <w:p w:rsidR="00A711F6" w:rsidRDefault="00A711F6" w:rsidP="002F2663">
            <w:pPr>
              <w:jc w:val="center"/>
              <w:rPr>
                <w:rFonts w:ascii="仿宋_GB2312" w:eastAsia="仿宋_GB2312"/>
                <w:sz w:val="28"/>
                <w:szCs w:val="28"/>
              </w:rPr>
            </w:pPr>
          </w:p>
        </w:tc>
        <w:tc>
          <w:tcPr>
            <w:tcW w:w="2367" w:type="dxa"/>
            <w:gridSpan w:val="2"/>
            <w:vAlign w:val="center"/>
          </w:tcPr>
          <w:p w:rsidR="00A711F6" w:rsidRDefault="00A711F6" w:rsidP="002F2663">
            <w:pPr>
              <w:jc w:val="center"/>
              <w:rPr>
                <w:rFonts w:ascii="仿宋_GB2312" w:eastAsia="仿宋_GB2312"/>
                <w:sz w:val="28"/>
                <w:szCs w:val="28"/>
              </w:rPr>
            </w:pPr>
          </w:p>
        </w:tc>
        <w:tc>
          <w:tcPr>
            <w:tcW w:w="1815" w:type="dxa"/>
            <w:vAlign w:val="center"/>
          </w:tcPr>
          <w:p w:rsidR="00A711F6" w:rsidRDefault="00A711F6" w:rsidP="002F2663">
            <w:pPr>
              <w:jc w:val="center"/>
              <w:rPr>
                <w:rFonts w:ascii="仿宋_GB2312" w:eastAsia="仿宋_GB2312"/>
                <w:sz w:val="28"/>
                <w:szCs w:val="28"/>
              </w:rPr>
            </w:pPr>
          </w:p>
        </w:tc>
      </w:tr>
      <w:tr w:rsidR="00A711F6" w:rsidTr="002F2663">
        <w:trPr>
          <w:trHeight w:val="567"/>
        </w:trPr>
        <w:tc>
          <w:tcPr>
            <w:tcW w:w="1877" w:type="dxa"/>
            <w:gridSpan w:val="2"/>
            <w:vAlign w:val="center"/>
          </w:tcPr>
          <w:p w:rsidR="00A711F6" w:rsidRDefault="00A711F6" w:rsidP="002F2663">
            <w:pPr>
              <w:jc w:val="center"/>
              <w:rPr>
                <w:rFonts w:ascii="仿宋_GB2312" w:eastAsia="仿宋_GB2312"/>
                <w:sz w:val="28"/>
                <w:szCs w:val="28"/>
              </w:rPr>
            </w:pPr>
          </w:p>
        </w:tc>
        <w:tc>
          <w:tcPr>
            <w:tcW w:w="2912" w:type="dxa"/>
            <w:gridSpan w:val="3"/>
            <w:vAlign w:val="center"/>
          </w:tcPr>
          <w:p w:rsidR="00A711F6" w:rsidRDefault="00A711F6" w:rsidP="002F2663">
            <w:pPr>
              <w:jc w:val="center"/>
              <w:rPr>
                <w:rFonts w:ascii="仿宋_GB2312" w:eastAsia="仿宋_GB2312"/>
                <w:sz w:val="28"/>
                <w:szCs w:val="28"/>
              </w:rPr>
            </w:pPr>
          </w:p>
        </w:tc>
        <w:tc>
          <w:tcPr>
            <w:tcW w:w="2367" w:type="dxa"/>
            <w:gridSpan w:val="2"/>
            <w:vAlign w:val="center"/>
          </w:tcPr>
          <w:p w:rsidR="00A711F6" w:rsidRDefault="00A711F6" w:rsidP="002F2663">
            <w:pPr>
              <w:jc w:val="center"/>
              <w:rPr>
                <w:rFonts w:ascii="仿宋_GB2312" w:eastAsia="仿宋_GB2312"/>
                <w:sz w:val="28"/>
                <w:szCs w:val="28"/>
              </w:rPr>
            </w:pPr>
          </w:p>
        </w:tc>
        <w:tc>
          <w:tcPr>
            <w:tcW w:w="1815" w:type="dxa"/>
            <w:vAlign w:val="center"/>
          </w:tcPr>
          <w:p w:rsidR="00A711F6" w:rsidRDefault="00A711F6" w:rsidP="002F2663">
            <w:pPr>
              <w:jc w:val="center"/>
              <w:rPr>
                <w:rFonts w:ascii="仿宋_GB2312" w:eastAsia="仿宋_GB2312"/>
                <w:sz w:val="28"/>
                <w:szCs w:val="28"/>
              </w:rPr>
            </w:pPr>
          </w:p>
        </w:tc>
      </w:tr>
      <w:tr w:rsidR="00A711F6" w:rsidTr="002F2663">
        <w:trPr>
          <w:trHeight w:val="567"/>
        </w:trPr>
        <w:tc>
          <w:tcPr>
            <w:tcW w:w="1877" w:type="dxa"/>
            <w:gridSpan w:val="2"/>
            <w:vAlign w:val="center"/>
          </w:tcPr>
          <w:p w:rsidR="00A711F6" w:rsidRDefault="00A711F6" w:rsidP="002F2663">
            <w:pPr>
              <w:jc w:val="center"/>
              <w:rPr>
                <w:rFonts w:ascii="仿宋_GB2312" w:eastAsia="仿宋_GB2312"/>
                <w:sz w:val="28"/>
                <w:szCs w:val="28"/>
              </w:rPr>
            </w:pPr>
          </w:p>
        </w:tc>
        <w:tc>
          <w:tcPr>
            <w:tcW w:w="2912" w:type="dxa"/>
            <w:gridSpan w:val="3"/>
            <w:vAlign w:val="center"/>
          </w:tcPr>
          <w:p w:rsidR="00A711F6" w:rsidRDefault="00A711F6" w:rsidP="002F2663">
            <w:pPr>
              <w:jc w:val="center"/>
              <w:rPr>
                <w:rFonts w:ascii="仿宋_GB2312" w:eastAsia="仿宋_GB2312"/>
                <w:sz w:val="28"/>
                <w:szCs w:val="28"/>
              </w:rPr>
            </w:pPr>
          </w:p>
        </w:tc>
        <w:tc>
          <w:tcPr>
            <w:tcW w:w="2367" w:type="dxa"/>
            <w:gridSpan w:val="2"/>
            <w:vAlign w:val="center"/>
          </w:tcPr>
          <w:p w:rsidR="00A711F6" w:rsidRDefault="00A711F6" w:rsidP="002F2663">
            <w:pPr>
              <w:jc w:val="center"/>
              <w:rPr>
                <w:rFonts w:ascii="仿宋_GB2312" w:eastAsia="仿宋_GB2312"/>
                <w:sz w:val="28"/>
                <w:szCs w:val="28"/>
              </w:rPr>
            </w:pPr>
          </w:p>
        </w:tc>
        <w:tc>
          <w:tcPr>
            <w:tcW w:w="1815" w:type="dxa"/>
            <w:vAlign w:val="center"/>
          </w:tcPr>
          <w:p w:rsidR="00A711F6" w:rsidRDefault="00A711F6" w:rsidP="002F2663">
            <w:pPr>
              <w:jc w:val="center"/>
              <w:rPr>
                <w:rFonts w:ascii="仿宋_GB2312" w:eastAsia="仿宋_GB2312"/>
                <w:sz w:val="28"/>
                <w:szCs w:val="28"/>
              </w:rPr>
            </w:pPr>
          </w:p>
        </w:tc>
      </w:tr>
      <w:tr w:rsidR="00192E08" w:rsidTr="009209B7">
        <w:trPr>
          <w:trHeight w:val="132"/>
        </w:trPr>
        <w:tc>
          <w:tcPr>
            <w:tcW w:w="8971" w:type="dxa"/>
            <w:gridSpan w:val="8"/>
            <w:vAlign w:val="center"/>
          </w:tcPr>
          <w:p w:rsidR="00192E08" w:rsidRPr="00E668A7" w:rsidRDefault="00192E08" w:rsidP="001E300D">
            <w:pPr>
              <w:spacing w:line="400" w:lineRule="exact"/>
              <w:rPr>
                <w:rFonts w:ascii="仿宋" w:eastAsia="仿宋" w:hAnsi="仿宋" w:cs="Arial"/>
                <w:sz w:val="28"/>
                <w:szCs w:val="28"/>
              </w:rPr>
            </w:pPr>
            <w:r w:rsidRPr="00E668A7">
              <w:rPr>
                <w:rFonts w:ascii="仿宋" w:eastAsia="仿宋" w:hAnsi="仿宋" w:cs="Arial" w:hint="eastAsia"/>
                <w:sz w:val="28"/>
                <w:szCs w:val="28"/>
              </w:rPr>
              <w:t>说明：</w:t>
            </w:r>
          </w:p>
          <w:p w:rsidR="00192E08" w:rsidRPr="00E668A7" w:rsidRDefault="00192E08" w:rsidP="00E7699B">
            <w:pPr>
              <w:spacing w:line="400" w:lineRule="exact"/>
              <w:ind w:leftChars="266" w:left="559"/>
              <w:rPr>
                <w:rFonts w:ascii="仿宋" w:eastAsia="仿宋" w:hAnsi="仿宋"/>
                <w:sz w:val="28"/>
                <w:szCs w:val="28"/>
              </w:rPr>
            </w:pPr>
            <w:r w:rsidRPr="00E668A7">
              <w:rPr>
                <w:rFonts w:ascii="仿宋" w:eastAsia="仿宋" w:hAnsi="仿宋" w:cs="Arial" w:hint="eastAsia"/>
                <w:sz w:val="28"/>
                <w:szCs w:val="28"/>
              </w:rPr>
              <w:t>1.请认真填写</w:t>
            </w:r>
            <w:r w:rsidRPr="00E668A7">
              <w:rPr>
                <w:rFonts w:ascii="仿宋" w:eastAsia="仿宋" w:hAnsi="仿宋" w:hint="eastAsia"/>
                <w:sz w:val="28"/>
                <w:szCs w:val="28"/>
              </w:rPr>
              <w:t>，并</w:t>
            </w:r>
            <w:r w:rsidRPr="00E668A7">
              <w:rPr>
                <w:rFonts w:ascii="仿宋" w:eastAsia="仿宋" w:hAnsi="仿宋" w:cs="Arial" w:hint="eastAsia"/>
                <w:sz w:val="28"/>
                <w:szCs w:val="28"/>
              </w:rPr>
              <w:t>将Word文档及加盖公章的文档一并反馈至协会电子邮箱：</w:t>
            </w:r>
            <w:hyperlink r:id="rId9" w:history="1">
              <w:r w:rsidRPr="00E668A7">
                <w:rPr>
                  <w:rFonts w:ascii="仿宋" w:eastAsia="仿宋" w:hAnsi="仿宋"/>
                  <w:sz w:val="28"/>
                  <w:szCs w:val="28"/>
                </w:rPr>
                <w:t>hbzbtbxh</w:t>
              </w:r>
              <w:r w:rsidRPr="00E668A7">
                <w:rPr>
                  <w:rFonts w:ascii="仿宋" w:eastAsia="仿宋" w:hAnsi="仿宋" w:hint="eastAsia"/>
                  <w:sz w:val="28"/>
                  <w:szCs w:val="28"/>
                </w:rPr>
                <w:t>@sina.com</w:t>
              </w:r>
            </w:hyperlink>
          </w:p>
          <w:p w:rsidR="00192E08" w:rsidRPr="00366812" w:rsidRDefault="00192E08" w:rsidP="00366812">
            <w:pPr>
              <w:spacing w:line="400" w:lineRule="exact"/>
              <w:ind w:leftChars="266" w:left="559"/>
              <w:rPr>
                <w:rFonts w:ascii="仿宋" w:eastAsia="仿宋" w:hAnsi="仿宋" w:cs="Arial"/>
                <w:sz w:val="28"/>
                <w:szCs w:val="28"/>
              </w:rPr>
            </w:pPr>
            <w:r w:rsidRPr="00E668A7">
              <w:rPr>
                <w:rFonts w:ascii="仿宋" w:eastAsia="仿宋" w:hAnsi="仿宋" w:hint="eastAsia"/>
                <w:sz w:val="28"/>
                <w:szCs w:val="28"/>
              </w:rPr>
              <w:t>2.请以公对公的方式转账至我协会账号，并备注“从业人员</w:t>
            </w:r>
            <w:r w:rsidRPr="00E668A7">
              <w:rPr>
                <w:rFonts w:ascii="仿宋" w:eastAsia="仿宋" w:hAnsi="仿宋" w:cs="Arial" w:hint="eastAsia"/>
                <w:sz w:val="28"/>
                <w:szCs w:val="28"/>
              </w:rPr>
              <w:t>培训费”</w:t>
            </w:r>
            <w:r w:rsidRPr="00366812">
              <w:rPr>
                <w:rFonts w:ascii="仿宋" w:eastAsia="仿宋" w:hAnsi="仿宋" w:cs="Arial" w:hint="eastAsia"/>
                <w:sz w:val="28"/>
                <w:szCs w:val="28"/>
              </w:rPr>
              <w:t>开户名称：河北省招标投标协会</w:t>
            </w:r>
          </w:p>
          <w:p w:rsidR="00192E08" w:rsidRPr="00366812" w:rsidRDefault="00192E08" w:rsidP="00366812">
            <w:pPr>
              <w:spacing w:line="400" w:lineRule="exact"/>
              <w:ind w:firstLineChars="200" w:firstLine="560"/>
              <w:rPr>
                <w:rFonts w:ascii="仿宋" w:eastAsia="仿宋" w:hAnsi="仿宋" w:cs="Arial"/>
                <w:sz w:val="28"/>
                <w:szCs w:val="28"/>
              </w:rPr>
            </w:pPr>
            <w:r w:rsidRPr="00366812">
              <w:rPr>
                <w:rFonts w:ascii="仿宋" w:eastAsia="仿宋" w:hAnsi="仿宋" w:cs="Arial" w:hint="eastAsia"/>
                <w:sz w:val="28"/>
                <w:szCs w:val="28"/>
              </w:rPr>
              <w:t>开户银行：</w:t>
            </w:r>
            <w:r w:rsidRPr="00366812">
              <w:rPr>
                <w:rFonts w:ascii="仿宋" w:eastAsia="仿宋" w:hAnsi="仿宋" w:cs="Arial"/>
                <w:sz w:val="28"/>
                <w:szCs w:val="28"/>
              </w:rPr>
              <w:t>民生银行石家庄合作路支行</w:t>
            </w:r>
          </w:p>
          <w:p w:rsidR="00192E08" w:rsidRPr="00E668A7" w:rsidRDefault="00192E08" w:rsidP="00366812">
            <w:pPr>
              <w:pStyle w:val="a5"/>
              <w:spacing w:line="400" w:lineRule="exact"/>
              <w:ind w:leftChars="171" w:left="359" w:firstLineChars="100" w:firstLine="280"/>
              <w:rPr>
                <w:rFonts w:ascii="仿宋" w:eastAsia="仿宋" w:hAnsi="仿宋" w:cs="Arial"/>
                <w:sz w:val="28"/>
                <w:szCs w:val="28"/>
              </w:rPr>
            </w:pPr>
            <w:r w:rsidRPr="00E668A7">
              <w:rPr>
                <w:rFonts w:ascii="仿宋" w:eastAsia="仿宋" w:hAnsi="仿宋" w:cs="Arial" w:hint="eastAsia"/>
                <w:sz w:val="28"/>
                <w:szCs w:val="28"/>
              </w:rPr>
              <w:t>银行账号：</w:t>
            </w:r>
            <w:r w:rsidRPr="00E668A7">
              <w:rPr>
                <w:rFonts w:ascii="仿宋" w:eastAsia="仿宋" w:hAnsi="仿宋" w:cs="Arial"/>
                <w:sz w:val="28"/>
                <w:szCs w:val="28"/>
              </w:rPr>
              <w:t xml:space="preserve">1008014400000328 </w:t>
            </w:r>
          </w:p>
          <w:p w:rsidR="00192E08" w:rsidRPr="00E668A7" w:rsidRDefault="00192E08" w:rsidP="00366812">
            <w:pPr>
              <w:spacing w:line="400" w:lineRule="exact"/>
              <w:ind w:firstLineChars="200" w:firstLine="560"/>
              <w:rPr>
                <w:rFonts w:ascii="仿宋" w:eastAsia="仿宋" w:hAnsi="仿宋"/>
                <w:sz w:val="28"/>
                <w:szCs w:val="28"/>
              </w:rPr>
            </w:pPr>
            <w:r w:rsidRPr="00E668A7">
              <w:rPr>
                <w:rFonts w:ascii="仿宋" w:eastAsia="仿宋" w:hAnsi="仿宋" w:hint="eastAsia"/>
                <w:sz w:val="28"/>
                <w:szCs w:val="28"/>
              </w:rPr>
              <w:t>3.开票信息：</w:t>
            </w:r>
            <w:r w:rsidRPr="00E668A7">
              <w:rPr>
                <w:rFonts w:ascii="仿宋" w:eastAsia="仿宋" w:hAnsi="仿宋" w:hint="eastAsia"/>
                <w:sz w:val="28"/>
                <w:szCs w:val="28"/>
              </w:rPr>
              <w:sym w:font="Wingdings" w:char="00A8"/>
            </w:r>
            <w:r w:rsidRPr="00E668A7">
              <w:rPr>
                <w:rFonts w:ascii="仿宋" w:eastAsia="仿宋" w:hAnsi="仿宋" w:hint="eastAsia"/>
                <w:sz w:val="28"/>
                <w:szCs w:val="28"/>
              </w:rPr>
              <w:t xml:space="preserve">普票   </w:t>
            </w:r>
            <w:r w:rsidRPr="00E668A7">
              <w:rPr>
                <w:rFonts w:ascii="仿宋" w:eastAsia="仿宋" w:hAnsi="仿宋" w:hint="eastAsia"/>
                <w:sz w:val="28"/>
                <w:szCs w:val="28"/>
              </w:rPr>
              <w:sym w:font="Wingdings" w:char="00A8"/>
            </w:r>
            <w:r w:rsidRPr="00E668A7">
              <w:rPr>
                <w:rFonts w:ascii="仿宋" w:eastAsia="仿宋" w:hAnsi="仿宋" w:hint="eastAsia"/>
                <w:sz w:val="28"/>
                <w:szCs w:val="28"/>
              </w:rPr>
              <w:t>专票   电子邮箱：</w:t>
            </w:r>
          </w:p>
          <w:p w:rsidR="00192E08" w:rsidRPr="00E668A7" w:rsidRDefault="00192E08" w:rsidP="00E668A7">
            <w:pPr>
              <w:pStyle w:val="a5"/>
              <w:spacing w:line="400" w:lineRule="exact"/>
              <w:ind w:firstLine="560"/>
              <w:rPr>
                <w:rFonts w:ascii="仿宋" w:eastAsia="仿宋" w:hAnsi="仿宋"/>
                <w:sz w:val="28"/>
                <w:szCs w:val="28"/>
              </w:rPr>
            </w:pPr>
            <w:r w:rsidRPr="00E668A7">
              <w:rPr>
                <w:rFonts w:ascii="仿宋" w:eastAsia="仿宋" w:hAnsi="仿宋" w:hint="eastAsia"/>
                <w:sz w:val="28"/>
                <w:szCs w:val="28"/>
              </w:rPr>
              <w:t>单位名称：</w:t>
            </w:r>
          </w:p>
          <w:p w:rsidR="00192E08" w:rsidRPr="00E668A7" w:rsidRDefault="00192E08" w:rsidP="00E668A7">
            <w:pPr>
              <w:pStyle w:val="a5"/>
              <w:spacing w:line="400" w:lineRule="exact"/>
              <w:ind w:firstLine="560"/>
              <w:rPr>
                <w:rFonts w:ascii="仿宋" w:eastAsia="仿宋" w:hAnsi="仿宋"/>
                <w:sz w:val="28"/>
                <w:szCs w:val="28"/>
              </w:rPr>
            </w:pPr>
            <w:r w:rsidRPr="00E668A7">
              <w:rPr>
                <w:rFonts w:ascii="仿宋" w:eastAsia="仿宋" w:hAnsi="仿宋" w:hint="eastAsia"/>
                <w:sz w:val="28"/>
                <w:szCs w:val="28"/>
              </w:rPr>
              <w:t>纳税人识别号：</w:t>
            </w:r>
          </w:p>
          <w:p w:rsidR="00192E08" w:rsidRPr="007E7243" w:rsidRDefault="00192E08" w:rsidP="00E668A7">
            <w:pPr>
              <w:pStyle w:val="a5"/>
              <w:spacing w:line="400" w:lineRule="exact"/>
              <w:ind w:firstLine="560"/>
              <w:rPr>
                <w:rFonts w:ascii="仿宋" w:eastAsia="仿宋" w:hAnsi="仿宋"/>
                <w:sz w:val="28"/>
                <w:szCs w:val="28"/>
              </w:rPr>
            </w:pPr>
            <w:r w:rsidRPr="00E668A7">
              <w:rPr>
                <w:rFonts w:ascii="仿宋" w:eastAsia="仿宋" w:hAnsi="仿宋" w:hint="eastAsia"/>
                <w:sz w:val="28"/>
                <w:szCs w:val="28"/>
              </w:rPr>
              <w:t>地址及电话（专票填）：</w:t>
            </w:r>
          </w:p>
          <w:p w:rsidR="00192E08" w:rsidRPr="00E668A7" w:rsidRDefault="00192E08" w:rsidP="00E668A7">
            <w:pPr>
              <w:pStyle w:val="a5"/>
              <w:spacing w:line="400" w:lineRule="exact"/>
              <w:ind w:firstLine="560"/>
              <w:rPr>
                <w:rFonts w:ascii="仿宋" w:eastAsia="仿宋" w:hAnsi="仿宋"/>
                <w:sz w:val="28"/>
                <w:szCs w:val="28"/>
              </w:rPr>
            </w:pPr>
            <w:r w:rsidRPr="00E668A7">
              <w:rPr>
                <w:rFonts w:ascii="仿宋" w:eastAsia="仿宋" w:hAnsi="仿宋" w:hint="eastAsia"/>
                <w:sz w:val="28"/>
                <w:szCs w:val="28"/>
              </w:rPr>
              <w:t>开户银行及账号（专票填）：</w:t>
            </w:r>
          </w:p>
          <w:p w:rsidR="00192E08" w:rsidRPr="00B50D3A" w:rsidRDefault="00192E08" w:rsidP="007E7243">
            <w:pPr>
              <w:spacing w:line="500" w:lineRule="exact"/>
              <w:ind w:leftChars="133" w:left="279" w:firstLineChars="100" w:firstLine="280"/>
              <w:rPr>
                <w:rFonts w:ascii="仿宋_GB2312" w:eastAsia="仿宋_GB2312"/>
                <w:sz w:val="32"/>
                <w:szCs w:val="32"/>
              </w:rPr>
            </w:pPr>
            <w:r w:rsidRPr="00E668A7">
              <w:rPr>
                <w:rFonts w:ascii="仿宋" w:eastAsia="仿宋" w:hAnsi="仿宋" w:hint="eastAsia"/>
                <w:sz w:val="28"/>
                <w:szCs w:val="28"/>
              </w:rPr>
              <w:t>4.咨询电话：</w:t>
            </w:r>
            <w:r w:rsidR="00E7699B">
              <w:rPr>
                <w:rFonts w:ascii="仿宋" w:eastAsia="仿宋" w:hAnsi="仿宋" w:hint="eastAsia"/>
                <w:sz w:val="28"/>
                <w:szCs w:val="28"/>
              </w:rPr>
              <w:t xml:space="preserve">池艳芳  </w:t>
            </w:r>
            <w:r w:rsidR="002B62AB" w:rsidRPr="002B62AB">
              <w:rPr>
                <w:rFonts w:ascii="仿宋" w:eastAsia="仿宋" w:hAnsi="仿宋"/>
                <w:sz w:val="28"/>
                <w:szCs w:val="28"/>
              </w:rPr>
              <w:t>0311-88614338   13363851618</w:t>
            </w:r>
          </w:p>
        </w:tc>
      </w:tr>
    </w:tbl>
    <w:p w:rsidR="00055576" w:rsidRPr="00EF6550" w:rsidRDefault="00055576" w:rsidP="00055576">
      <w:pPr>
        <w:jc w:val="left"/>
        <w:rPr>
          <w:rFonts w:ascii="仿宋" w:eastAsia="仿宋" w:hAnsi="仿宋"/>
          <w:sz w:val="32"/>
          <w:szCs w:val="32"/>
        </w:rPr>
      </w:pPr>
      <w:r w:rsidRPr="00EF6550">
        <w:rPr>
          <w:rFonts w:ascii="仿宋" w:eastAsia="仿宋" w:hAnsi="仿宋" w:hint="eastAsia"/>
          <w:sz w:val="32"/>
          <w:szCs w:val="32"/>
        </w:rPr>
        <w:lastRenderedPageBreak/>
        <w:t>附件4</w:t>
      </w:r>
    </w:p>
    <w:p w:rsidR="00055576" w:rsidRPr="00055576" w:rsidRDefault="00055576" w:rsidP="00055576">
      <w:pPr>
        <w:jc w:val="center"/>
        <w:rPr>
          <w:rFonts w:ascii="华文中宋" w:eastAsia="华文中宋" w:hAnsi="华文中宋"/>
          <w:sz w:val="44"/>
          <w:szCs w:val="44"/>
        </w:rPr>
      </w:pPr>
      <w:r w:rsidRPr="00055576">
        <w:rPr>
          <w:rFonts w:ascii="华文中宋" w:eastAsia="华文中宋" w:hAnsi="华文中宋" w:hint="eastAsia"/>
          <w:sz w:val="44"/>
          <w:szCs w:val="44"/>
        </w:rPr>
        <w:t>从事招标采购工作证明</w:t>
      </w:r>
    </w:p>
    <w:p w:rsidR="00055576" w:rsidRDefault="00055576" w:rsidP="00055576">
      <w:pPr>
        <w:jc w:val="center"/>
        <w:rPr>
          <w:rFonts w:ascii="华文中宋" w:eastAsia="华文中宋" w:hAnsi="华文中宋"/>
          <w:sz w:val="36"/>
          <w:szCs w:val="36"/>
        </w:rPr>
      </w:pPr>
    </w:p>
    <w:p w:rsidR="00055576" w:rsidRPr="00474D40" w:rsidRDefault="00055576" w:rsidP="00055576">
      <w:pPr>
        <w:ind w:firstLineChars="200" w:firstLine="600"/>
        <w:jc w:val="left"/>
        <w:rPr>
          <w:rFonts w:ascii="华文中宋" w:eastAsia="华文中宋" w:hAnsi="华文中宋"/>
          <w:sz w:val="36"/>
          <w:szCs w:val="36"/>
        </w:rPr>
      </w:pPr>
      <w:r w:rsidRPr="00DC22F0">
        <w:rPr>
          <w:rFonts w:ascii="仿宋" w:eastAsia="仿宋" w:hAnsi="仿宋" w:hint="eastAsia"/>
          <w:sz w:val="30"/>
          <w:szCs w:val="30"/>
        </w:rPr>
        <w:t xml:space="preserve">我单位 </w:t>
      </w:r>
      <w:r w:rsidRPr="00DC22F0">
        <w:rPr>
          <w:rFonts w:ascii="仿宋" w:eastAsia="仿宋" w:hAnsi="仿宋" w:hint="eastAsia"/>
          <w:sz w:val="30"/>
          <w:szCs w:val="30"/>
          <w:u w:val="single"/>
        </w:rPr>
        <w:t xml:space="preserve">   </w:t>
      </w:r>
      <w:r>
        <w:rPr>
          <w:rFonts w:ascii="仿宋" w:eastAsia="仿宋" w:hAnsi="仿宋" w:hint="eastAsia"/>
          <w:sz w:val="30"/>
          <w:szCs w:val="30"/>
          <w:u w:val="single"/>
        </w:rPr>
        <w:t xml:space="preserve">  </w:t>
      </w:r>
      <w:r w:rsidRPr="00DC22F0">
        <w:rPr>
          <w:rFonts w:ascii="仿宋" w:eastAsia="仿宋" w:hAnsi="仿宋" w:hint="eastAsia"/>
          <w:sz w:val="30"/>
          <w:szCs w:val="30"/>
          <w:u w:val="single"/>
        </w:rPr>
        <w:t xml:space="preserve">   </w:t>
      </w:r>
      <w:r>
        <w:rPr>
          <w:rFonts w:ascii="仿宋" w:eastAsia="仿宋" w:hAnsi="仿宋" w:hint="eastAsia"/>
          <w:sz w:val="30"/>
          <w:szCs w:val="30"/>
          <w:u w:val="single"/>
        </w:rPr>
        <w:t xml:space="preserve">  </w:t>
      </w:r>
      <w:r w:rsidRPr="00DC22F0">
        <w:rPr>
          <w:rFonts w:ascii="仿宋" w:eastAsia="仿宋" w:hAnsi="仿宋" w:hint="eastAsia"/>
          <w:sz w:val="30"/>
          <w:szCs w:val="30"/>
          <w:u w:val="single"/>
        </w:rPr>
        <w:t xml:space="preserve"> </w:t>
      </w:r>
      <w:r w:rsidRPr="00DC22F0">
        <w:rPr>
          <w:rFonts w:ascii="仿宋" w:eastAsia="仿宋" w:hAnsi="仿宋" w:hint="eastAsia"/>
          <w:sz w:val="30"/>
          <w:szCs w:val="30"/>
        </w:rPr>
        <w:t xml:space="preserve"> 同志，</w:t>
      </w:r>
      <w:r>
        <w:rPr>
          <w:rFonts w:ascii="仿宋" w:eastAsia="仿宋" w:hAnsi="仿宋" w:hint="eastAsia"/>
          <w:sz w:val="30"/>
          <w:szCs w:val="30"/>
        </w:rPr>
        <w:t>身份证号码</w:t>
      </w:r>
      <w:r w:rsidRPr="00DC22F0">
        <w:rPr>
          <w:rFonts w:ascii="仿宋" w:eastAsia="仿宋" w:hAnsi="仿宋" w:hint="eastAsia"/>
          <w:sz w:val="30"/>
          <w:szCs w:val="30"/>
          <w:u w:val="single"/>
        </w:rPr>
        <w:t xml:space="preserve">   </w:t>
      </w:r>
      <w:r>
        <w:rPr>
          <w:rFonts w:ascii="仿宋" w:eastAsia="仿宋" w:hAnsi="仿宋" w:hint="eastAsia"/>
          <w:sz w:val="30"/>
          <w:szCs w:val="30"/>
          <w:u w:val="single"/>
        </w:rPr>
        <w:t xml:space="preserve">   </w:t>
      </w:r>
      <w:r w:rsidRPr="00DC22F0">
        <w:rPr>
          <w:rFonts w:ascii="仿宋" w:eastAsia="仿宋" w:hAnsi="仿宋" w:hint="eastAsia"/>
          <w:sz w:val="30"/>
          <w:szCs w:val="30"/>
          <w:u w:val="single"/>
        </w:rPr>
        <w:t xml:space="preserve">    </w:t>
      </w:r>
      <w:r>
        <w:rPr>
          <w:rFonts w:ascii="仿宋" w:eastAsia="仿宋" w:hAnsi="仿宋" w:hint="eastAsia"/>
          <w:sz w:val="30"/>
          <w:szCs w:val="30"/>
          <w:u w:val="single"/>
        </w:rPr>
        <w:t xml:space="preserve">   </w:t>
      </w:r>
      <w:r w:rsidRPr="00DC22F0">
        <w:rPr>
          <w:rFonts w:ascii="仿宋" w:eastAsia="仿宋" w:hAnsi="仿宋" w:hint="eastAsia"/>
          <w:sz w:val="30"/>
          <w:szCs w:val="30"/>
          <w:u w:val="single"/>
        </w:rPr>
        <w:t xml:space="preserve">    </w:t>
      </w:r>
      <w:r>
        <w:rPr>
          <w:rFonts w:ascii="仿宋" w:eastAsia="仿宋" w:hAnsi="仿宋" w:hint="eastAsia"/>
          <w:sz w:val="30"/>
          <w:szCs w:val="30"/>
          <w:u w:val="single"/>
        </w:rPr>
        <w:t xml:space="preserve">   </w:t>
      </w:r>
      <w:r w:rsidRPr="00DC22F0">
        <w:rPr>
          <w:rFonts w:ascii="仿宋" w:eastAsia="仿宋" w:hAnsi="仿宋" w:hint="eastAsia"/>
          <w:sz w:val="30"/>
          <w:szCs w:val="30"/>
          <w:u w:val="single"/>
        </w:rPr>
        <w:t xml:space="preserve"> </w:t>
      </w:r>
      <w:r>
        <w:rPr>
          <w:rFonts w:ascii="仿宋" w:eastAsia="仿宋" w:hAnsi="仿宋" w:hint="eastAsia"/>
          <w:sz w:val="30"/>
          <w:szCs w:val="30"/>
        </w:rPr>
        <w:t>学历</w:t>
      </w:r>
      <w:r w:rsidRPr="00DC22F0">
        <w:rPr>
          <w:rFonts w:ascii="仿宋" w:eastAsia="仿宋" w:hAnsi="仿宋" w:hint="eastAsia"/>
          <w:sz w:val="30"/>
          <w:szCs w:val="30"/>
          <w:u w:val="single"/>
        </w:rPr>
        <w:t xml:space="preserve">   </w:t>
      </w:r>
      <w:r>
        <w:rPr>
          <w:rFonts w:ascii="仿宋" w:eastAsia="仿宋" w:hAnsi="仿宋" w:hint="eastAsia"/>
          <w:sz w:val="30"/>
          <w:szCs w:val="30"/>
          <w:u w:val="single"/>
        </w:rPr>
        <w:t xml:space="preserve">     </w:t>
      </w:r>
      <w:r w:rsidRPr="00DC22F0">
        <w:rPr>
          <w:rFonts w:ascii="仿宋" w:eastAsia="仿宋" w:hAnsi="仿宋" w:hint="eastAsia"/>
          <w:sz w:val="30"/>
          <w:szCs w:val="30"/>
          <w:u w:val="single"/>
        </w:rPr>
        <w:t xml:space="preserve"> </w:t>
      </w:r>
      <w:r w:rsidRPr="00474D40">
        <w:rPr>
          <w:rFonts w:ascii="仿宋" w:eastAsia="仿宋" w:hAnsi="仿宋" w:hint="eastAsia"/>
          <w:sz w:val="30"/>
          <w:szCs w:val="30"/>
        </w:rPr>
        <w:t>，职称</w:t>
      </w:r>
      <w:r w:rsidRPr="00DC22F0">
        <w:rPr>
          <w:rFonts w:ascii="仿宋" w:eastAsia="仿宋" w:hAnsi="仿宋" w:hint="eastAsia"/>
          <w:sz w:val="30"/>
          <w:szCs w:val="30"/>
          <w:u w:val="single"/>
        </w:rPr>
        <w:t xml:space="preserve"> </w:t>
      </w:r>
      <w:r>
        <w:rPr>
          <w:rFonts w:ascii="仿宋" w:eastAsia="仿宋" w:hAnsi="仿宋" w:hint="eastAsia"/>
          <w:sz w:val="30"/>
          <w:szCs w:val="30"/>
          <w:u w:val="single"/>
        </w:rPr>
        <w:t xml:space="preserve"> </w:t>
      </w:r>
      <w:r w:rsidRPr="00DC22F0">
        <w:rPr>
          <w:rFonts w:ascii="仿宋" w:eastAsia="仿宋" w:hAnsi="仿宋" w:hint="eastAsia"/>
          <w:sz w:val="30"/>
          <w:szCs w:val="30"/>
          <w:u w:val="single"/>
        </w:rPr>
        <w:t xml:space="preserve">  </w:t>
      </w:r>
      <w:r>
        <w:rPr>
          <w:rFonts w:ascii="仿宋" w:eastAsia="仿宋" w:hAnsi="仿宋" w:hint="eastAsia"/>
          <w:sz w:val="30"/>
          <w:szCs w:val="30"/>
          <w:u w:val="single"/>
        </w:rPr>
        <w:t xml:space="preserve">  </w:t>
      </w:r>
      <w:r w:rsidRPr="00DC22F0">
        <w:rPr>
          <w:rFonts w:ascii="仿宋" w:eastAsia="仿宋" w:hAnsi="仿宋" w:hint="eastAsia"/>
          <w:sz w:val="30"/>
          <w:szCs w:val="30"/>
          <w:u w:val="single"/>
        </w:rPr>
        <w:t xml:space="preserve"> </w:t>
      </w:r>
      <w:r>
        <w:rPr>
          <w:rFonts w:ascii="仿宋" w:eastAsia="仿宋" w:hAnsi="仿宋" w:hint="eastAsia"/>
          <w:sz w:val="30"/>
          <w:szCs w:val="30"/>
          <w:u w:val="single"/>
        </w:rPr>
        <w:t xml:space="preserve"> </w:t>
      </w:r>
      <w:r>
        <w:rPr>
          <w:rFonts w:ascii="仿宋" w:eastAsia="仿宋" w:hAnsi="仿宋" w:hint="eastAsia"/>
          <w:sz w:val="30"/>
          <w:szCs w:val="30"/>
        </w:rPr>
        <w:t>，从</w:t>
      </w:r>
      <w:r w:rsidRPr="00DC22F0">
        <w:rPr>
          <w:rFonts w:ascii="仿宋" w:eastAsia="仿宋" w:hAnsi="仿宋" w:hint="eastAsia"/>
          <w:sz w:val="30"/>
          <w:szCs w:val="30"/>
        </w:rPr>
        <w:t>事招标采购工作共</w:t>
      </w:r>
      <w:r w:rsidRPr="00DC22F0">
        <w:rPr>
          <w:rFonts w:ascii="仿宋" w:eastAsia="仿宋" w:hAnsi="仿宋" w:hint="eastAsia"/>
          <w:sz w:val="30"/>
          <w:szCs w:val="30"/>
          <w:u w:val="single"/>
        </w:rPr>
        <w:t xml:space="preserve"> </w:t>
      </w:r>
      <w:r>
        <w:rPr>
          <w:rFonts w:ascii="仿宋" w:eastAsia="仿宋" w:hAnsi="仿宋" w:hint="eastAsia"/>
          <w:sz w:val="30"/>
          <w:szCs w:val="30"/>
          <w:u w:val="single"/>
        </w:rPr>
        <w:t xml:space="preserve"> </w:t>
      </w:r>
      <w:r w:rsidRPr="00DC22F0">
        <w:rPr>
          <w:rFonts w:ascii="仿宋" w:eastAsia="仿宋" w:hAnsi="仿宋" w:hint="eastAsia"/>
          <w:sz w:val="30"/>
          <w:szCs w:val="30"/>
          <w:u w:val="single"/>
        </w:rPr>
        <w:t xml:space="preserve"> </w:t>
      </w:r>
      <w:r>
        <w:rPr>
          <w:rFonts w:ascii="仿宋" w:eastAsia="仿宋" w:hAnsi="仿宋" w:hint="eastAsia"/>
          <w:sz w:val="30"/>
          <w:szCs w:val="30"/>
          <w:u w:val="single"/>
        </w:rPr>
        <w:t xml:space="preserve">  </w:t>
      </w:r>
      <w:r w:rsidRPr="00DC22F0">
        <w:rPr>
          <w:rFonts w:ascii="仿宋" w:eastAsia="仿宋" w:hAnsi="仿宋" w:hint="eastAsia"/>
          <w:sz w:val="30"/>
          <w:szCs w:val="30"/>
          <w:u w:val="single"/>
        </w:rPr>
        <w:t>_</w:t>
      </w:r>
      <w:r w:rsidRPr="00DC22F0">
        <w:rPr>
          <w:rFonts w:ascii="仿宋" w:eastAsia="仿宋" w:hAnsi="仿宋" w:hint="eastAsia"/>
          <w:sz w:val="30"/>
          <w:szCs w:val="30"/>
        </w:rPr>
        <w:t>年。</w:t>
      </w:r>
    </w:p>
    <w:tbl>
      <w:tblPr>
        <w:tblStyle w:val="a9"/>
        <w:tblW w:w="0" w:type="auto"/>
        <w:tblInd w:w="-318" w:type="dxa"/>
        <w:tblLook w:val="04A0"/>
      </w:tblPr>
      <w:tblGrid>
        <w:gridCol w:w="4112"/>
        <w:gridCol w:w="4728"/>
      </w:tblGrid>
      <w:tr w:rsidR="00C65515" w:rsidRPr="00DC22F0" w:rsidTr="002F2663">
        <w:tc>
          <w:tcPr>
            <w:tcW w:w="4112" w:type="dxa"/>
          </w:tcPr>
          <w:p w:rsidR="00C65515" w:rsidRPr="00DC22F0" w:rsidRDefault="00C65515" w:rsidP="002F2663">
            <w:pPr>
              <w:jc w:val="center"/>
              <w:rPr>
                <w:rFonts w:ascii="仿宋" w:eastAsia="仿宋" w:hAnsi="仿宋"/>
                <w:sz w:val="30"/>
                <w:szCs w:val="30"/>
              </w:rPr>
            </w:pPr>
            <w:r w:rsidRPr="00DC22F0">
              <w:rPr>
                <w:rFonts w:ascii="仿宋" w:eastAsia="仿宋" w:hAnsi="仿宋" w:hint="eastAsia"/>
                <w:sz w:val="30"/>
                <w:szCs w:val="30"/>
              </w:rPr>
              <w:t>起止年月</w:t>
            </w:r>
          </w:p>
        </w:tc>
        <w:tc>
          <w:tcPr>
            <w:tcW w:w="4728" w:type="dxa"/>
          </w:tcPr>
          <w:p w:rsidR="00C65515" w:rsidRPr="00DC22F0" w:rsidRDefault="00C65515" w:rsidP="00C65515">
            <w:pPr>
              <w:jc w:val="center"/>
              <w:rPr>
                <w:rFonts w:ascii="仿宋" w:eastAsia="仿宋" w:hAnsi="仿宋"/>
                <w:sz w:val="30"/>
                <w:szCs w:val="30"/>
              </w:rPr>
            </w:pPr>
            <w:r w:rsidRPr="00DC22F0">
              <w:rPr>
                <w:rFonts w:ascii="仿宋" w:eastAsia="仿宋" w:hAnsi="仿宋" w:hint="eastAsia"/>
                <w:sz w:val="30"/>
                <w:szCs w:val="30"/>
              </w:rPr>
              <w:t>从事</w:t>
            </w:r>
            <w:r>
              <w:rPr>
                <w:rFonts w:ascii="仿宋" w:eastAsia="仿宋" w:hAnsi="仿宋" w:hint="eastAsia"/>
                <w:sz w:val="30"/>
                <w:szCs w:val="30"/>
              </w:rPr>
              <w:t>的</w:t>
            </w:r>
            <w:r w:rsidR="00811CDF">
              <w:rPr>
                <w:rFonts w:ascii="仿宋" w:eastAsia="仿宋" w:hAnsi="仿宋" w:hint="eastAsia"/>
                <w:sz w:val="30"/>
                <w:szCs w:val="30"/>
              </w:rPr>
              <w:t>招标采购</w:t>
            </w:r>
            <w:r>
              <w:rPr>
                <w:rFonts w:ascii="仿宋" w:eastAsia="仿宋" w:hAnsi="仿宋" w:hint="eastAsia"/>
                <w:sz w:val="30"/>
                <w:szCs w:val="30"/>
              </w:rPr>
              <w:t>具体</w:t>
            </w:r>
            <w:r w:rsidRPr="00DC22F0">
              <w:rPr>
                <w:rFonts w:ascii="仿宋" w:eastAsia="仿宋" w:hAnsi="仿宋" w:hint="eastAsia"/>
                <w:sz w:val="30"/>
                <w:szCs w:val="30"/>
              </w:rPr>
              <w:t>工作</w:t>
            </w:r>
          </w:p>
        </w:tc>
      </w:tr>
      <w:tr w:rsidR="00C65515" w:rsidRPr="00DC22F0" w:rsidTr="002F2663">
        <w:tc>
          <w:tcPr>
            <w:tcW w:w="4112" w:type="dxa"/>
          </w:tcPr>
          <w:p w:rsidR="00C65515" w:rsidRPr="00DC22F0" w:rsidRDefault="00C65515" w:rsidP="002F2663">
            <w:pPr>
              <w:ind w:firstLineChars="200" w:firstLine="600"/>
              <w:jc w:val="left"/>
              <w:rPr>
                <w:rFonts w:ascii="仿宋" w:eastAsia="仿宋" w:hAnsi="仿宋"/>
                <w:sz w:val="30"/>
                <w:szCs w:val="30"/>
              </w:rPr>
            </w:pPr>
            <w:r w:rsidRPr="00DC22F0">
              <w:rPr>
                <w:rFonts w:ascii="仿宋" w:eastAsia="仿宋" w:hAnsi="仿宋" w:hint="eastAsia"/>
                <w:sz w:val="30"/>
                <w:szCs w:val="30"/>
              </w:rPr>
              <w:t>年</w:t>
            </w:r>
            <w:r>
              <w:rPr>
                <w:rFonts w:ascii="仿宋" w:eastAsia="仿宋" w:hAnsi="仿宋" w:hint="eastAsia"/>
                <w:sz w:val="30"/>
                <w:szCs w:val="30"/>
              </w:rPr>
              <w:t xml:space="preserve">   </w:t>
            </w:r>
            <w:r w:rsidRPr="00DC22F0">
              <w:rPr>
                <w:rFonts w:ascii="仿宋" w:eastAsia="仿宋" w:hAnsi="仿宋" w:hint="eastAsia"/>
                <w:sz w:val="30"/>
                <w:szCs w:val="30"/>
              </w:rPr>
              <w:t xml:space="preserve">月-- </w:t>
            </w:r>
            <w:r>
              <w:rPr>
                <w:rFonts w:ascii="仿宋" w:eastAsia="仿宋" w:hAnsi="仿宋" w:hint="eastAsia"/>
                <w:sz w:val="30"/>
                <w:szCs w:val="30"/>
              </w:rPr>
              <w:t xml:space="preserve">    </w:t>
            </w:r>
            <w:r w:rsidRPr="00DC22F0">
              <w:rPr>
                <w:rFonts w:ascii="仿宋" w:eastAsia="仿宋" w:hAnsi="仿宋" w:hint="eastAsia"/>
                <w:sz w:val="30"/>
                <w:szCs w:val="30"/>
              </w:rPr>
              <w:t>年</w:t>
            </w:r>
            <w:r>
              <w:rPr>
                <w:rFonts w:ascii="仿宋" w:eastAsia="仿宋" w:hAnsi="仿宋" w:hint="eastAsia"/>
                <w:sz w:val="30"/>
                <w:szCs w:val="30"/>
              </w:rPr>
              <w:t xml:space="preserve">  </w:t>
            </w:r>
            <w:r w:rsidRPr="00DC22F0">
              <w:rPr>
                <w:rFonts w:ascii="仿宋" w:eastAsia="仿宋" w:hAnsi="仿宋" w:hint="eastAsia"/>
                <w:sz w:val="30"/>
                <w:szCs w:val="30"/>
              </w:rPr>
              <w:t>月</w:t>
            </w:r>
          </w:p>
        </w:tc>
        <w:tc>
          <w:tcPr>
            <w:tcW w:w="4728" w:type="dxa"/>
          </w:tcPr>
          <w:p w:rsidR="00C65515" w:rsidRPr="00DC22F0" w:rsidRDefault="00C65515" w:rsidP="002F2663">
            <w:pPr>
              <w:rPr>
                <w:rFonts w:ascii="仿宋" w:eastAsia="仿宋" w:hAnsi="仿宋"/>
                <w:sz w:val="30"/>
                <w:szCs w:val="30"/>
              </w:rPr>
            </w:pPr>
          </w:p>
        </w:tc>
      </w:tr>
      <w:tr w:rsidR="00C65515" w:rsidRPr="00DC22F0" w:rsidTr="002F2663">
        <w:tc>
          <w:tcPr>
            <w:tcW w:w="4112" w:type="dxa"/>
          </w:tcPr>
          <w:p w:rsidR="00C65515" w:rsidRPr="00DC22F0" w:rsidRDefault="00C65515" w:rsidP="002F2663">
            <w:pPr>
              <w:ind w:firstLineChars="200" w:firstLine="600"/>
              <w:jc w:val="left"/>
              <w:rPr>
                <w:rFonts w:ascii="仿宋" w:eastAsia="仿宋" w:hAnsi="仿宋"/>
                <w:sz w:val="30"/>
                <w:szCs w:val="30"/>
              </w:rPr>
            </w:pPr>
            <w:r w:rsidRPr="00DC22F0">
              <w:rPr>
                <w:rFonts w:ascii="仿宋" w:eastAsia="仿宋" w:hAnsi="仿宋" w:hint="eastAsia"/>
                <w:sz w:val="30"/>
                <w:szCs w:val="30"/>
              </w:rPr>
              <w:t>年</w:t>
            </w:r>
            <w:r>
              <w:rPr>
                <w:rFonts w:ascii="仿宋" w:eastAsia="仿宋" w:hAnsi="仿宋" w:hint="eastAsia"/>
                <w:sz w:val="30"/>
                <w:szCs w:val="30"/>
              </w:rPr>
              <w:t xml:space="preserve">   </w:t>
            </w:r>
            <w:r w:rsidRPr="00DC22F0">
              <w:rPr>
                <w:rFonts w:ascii="仿宋" w:eastAsia="仿宋" w:hAnsi="仿宋" w:hint="eastAsia"/>
                <w:sz w:val="30"/>
                <w:szCs w:val="30"/>
              </w:rPr>
              <w:t xml:space="preserve">月-- </w:t>
            </w:r>
            <w:r>
              <w:rPr>
                <w:rFonts w:ascii="仿宋" w:eastAsia="仿宋" w:hAnsi="仿宋" w:hint="eastAsia"/>
                <w:sz w:val="30"/>
                <w:szCs w:val="30"/>
              </w:rPr>
              <w:t xml:space="preserve">    </w:t>
            </w:r>
            <w:r w:rsidRPr="00DC22F0">
              <w:rPr>
                <w:rFonts w:ascii="仿宋" w:eastAsia="仿宋" w:hAnsi="仿宋" w:hint="eastAsia"/>
                <w:sz w:val="30"/>
                <w:szCs w:val="30"/>
              </w:rPr>
              <w:t>年</w:t>
            </w:r>
            <w:r>
              <w:rPr>
                <w:rFonts w:ascii="仿宋" w:eastAsia="仿宋" w:hAnsi="仿宋" w:hint="eastAsia"/>
                <w:sz w:val="30"/>
                <w:szCs w:val="30"/>
              </w:rPr>
              <w:t xml:space="preserve">  </w:t>
            </w:r>
            <w:r w:rsidRPr="00DC22F0">
              <w:rPr>
                <w:rFonts w:ascii="仿宋" w:eastAsia="仿宋" w:hAnsi="仿宋" w:hint="eastAsia"/>
                <w:sz w:val="30"/>
                <w:szCs w:val="30"/>
              </w:rPr>
              <w:t>月</w:t>
            </w:r>
          </w:p>
        </w:tc>
        <w:tc>
          <w:tcPr>
            <w:tcW w:w="4728" w:type="dxa"/>
          </w:tcPr>
          <w:p w:rsidR="00C65515" w:rsidRPr="00DC22F0" w:rsidRDefault="00C65515" w:rsidP="002F2663">
            <w:pPr>
              <w:rPr>
                <w:rFonts w:ascii="仿宋" w:eastAsia="仿宋" w:hAnsi="仿宋"/>
                <w:sz w:val="30"/>
                <w:szCs w:val="30"/>
              </w:rPr>
            </w:pPr>
          </w:p>
        </w:tc>
      </w:tr>
      <w:tr w:rsidR="00C65515" w:rsidRPr="00DC22F0" w:rsidTr="002F2663">
        <w:tc>
          <w:tcPr>
            <w:tcW w:w="4112" w:type="dxa"/>
          </w:tcPr>
          <w:p w:rsidR="00C65515" w:rsidRPr="00DC22F0" w:rsidRDefault="00C65515" w:rsidP="002F2663">
            <w:pPr>
              <w:ind w:firstLineChars="200" w:firstLine="600"/>
              <w:jc w:val="left"/>
              <w:rPr>
                <w:rFonts w:ascii="仿宋" w:eastAsia="仿宋" w:hAnsi="仿宋"/>
                <w:sz w:val="30"/>
                <w:szCs w:val="30"/>
              </w:rPr>
            </w:pPr>
            <w:r w:rsidRPr="00DC22F0">
              <w:rPr>
                <w:rFonts w:ascii="仿宋" w:eastAsia="仿宋" w:hAnsi="仿宋" w:hint="eastAsia"/>
                <w:sz w:val="30"/>
                <w:szCs w:val="30"/>
              </w:rPr>
              <w:t>年</w:t>
            </w:r>
            <w:r>
              <w:rPr>
                <w:rFonts w:ascii="仿宋" w:eastAsia="仿宋" w:hAnsi="仿宋" w:hint="eastAsia"/>
                <w:sz w:val="30"/>
                <w:szCs w:val="30"/>
              </w:rPr>
              <w:t xml:space="preserve">   </w:t>
            </w:r>
            <w:r w:rsidRPr="00DC22F0">
              <w:rPr>
                <w:rFonts w:ascii="仿宋" w:eastAsia="仿宋" w:hAnsi="仿宋" w:hint="eastAsia"/>
                <w:sz w:val="30"/>
                <w:szCs w:val="30"/>
              </w:rPr>
              <w:t xml:space="preserve">月-- </w:t>
            </w:r>
            <w:r>
              <w:rPr>
                <w:rFonts w:ascii="仿宋" w:eastAsia="仿宋" w:hAnsi="仿宋" w:hint="eastAsia"/>
                <w:sz w:val="30"/>
                <w:szCs w:val="30"/>
              </w:rPr>
              <w:t xml:space="preserve">    </w:t>
            </w:r>
            <w:r w:rsidRPr="00DC22F0">
              <w:rPr>
                <w:rFonts w:ascii="仿宋" w:eastAsia="仿宋" w:hAnsi="仿宋" w:hint="eastAsia"/>
                <w:sz w:val="30"/>
                <w:szCs w:val="30"/>
              </w:rPr>
              <w:t>年</w:t>
            </w:r>
            <w:r>
              <w:rPr>
                <w:rFonts w:ascii="仿宋" w:eastAsia="仿宋" w:hAnsi="仿宋" w:hint="eastAsia"/>
                <w:sz w:val="30"/>
                <w:szCs w:val="30"/>
              </w:rPr>
              <w:t xml:space="preserve">  </w:t>
            </w:r>
            <w:r w:rsidRPr="00DC22F0">
              <w:rPr>
                <w:rFonts w:ascii="仿宋" w:eastAsia="仿宋" w:hAnsi="仿宋" w:hint="eastAsia"/>
                <w:sz w:val="30"/>
                <w:szCs w:val="30"/>
              </w:rPr>
              <w:t>月</w:t>
            </w:r>
          </w:p>
        </w:tc>
        <w:tc>
          <w:tcPr>
            <w:tcW w:w="4728" w:type="dxa"/>
          </w:tcPr>
          <w:p w:rsidR="00C65515" w:rsidRPr="00DC22F0" w:rsidRDefault="00C65515" w:rsidP="002F2663">
            <w:pPr>
              <w:rPr>
                <w:rFonts w:ascii="仿宋" w:eastAsia="仿宋" w:hAnsi="仿宋"/>
                <w:sz w:val="30"/>
                <w:szCs w:val="30"/>
              </w:rPr>
            </w:pPr>
          </w:p>
        </w:tc>
      </w:tr>
      <w:tr w:rsidR="00C65515" w:rsidRPr="00DC22F0" w:rsidTr="002F2663">
        <w:tc>
          <w:tcPr>
            <w:tcW w:w="4112" w:type="dxa"/>
          </w:tcPr>
          <w:p w:rsidR="00C65515" w:rsidRPr="00DC22F0" w:rsidRDefault="00C65515" w:rsidP="002F2663">
            <w:pPr>
              <w:ind w:firstLineChars="200" w:firstLine="600"/>
              <w:jc w:val="left"/>
              <w:rPr>
                <w:rFonts w:ascii="仿宋" w:eastAsia="仿宋" w:hAnsi="仿宋"/>
                <w:sz w:val="30"/>
                <w:szCs w:val="30"/>
              </w:rPr>
            </w:pPr>
            <w:r w:rsidRPr="00DC22F0">
              <w:rPr>
                <w:rFonts w:ascii="仿宋" w:eastAsia="仿宋" w:hAnsi="仿宋" w:hint="eastAsia"/>
                <w:sz w:val="30"/>
                <w:szCs w:val="30"/>
              </w:rPr>
              <w:t>年</w:t>
            </w:r>
            <w:r>
              <w:rPr>
                <w:rFonts w:ascii="仿宋" w:eastAsia="仿宋" w:hAnsi="仿宋" w:hint="eastAsia"/>
                <w:sz w:val="30"/>
                <w:szCs w:val="30"/>
              </w:rPr>
              <w:t xml:space="preserve">   </w:t>
            </w:r>
            <w:r w:rsidRPr="00DC22F0">
              <w:rPr>
                <w:rFonts w:ascii="仿宋" w:eastAsia="仿宋" w:hAnsi="仿宋" w:hint="eastAsia"/>
                <w:sz w:val="30"/>
                <w:szCs w:val="30"/>
              </w:rPr>
              <w:t xml:space="preserve">月-- </w:t>
            </w:r>
            <w:r>
              <w:rPr>
                <w:rFonts w:ascii="仿宋" w:eastAsia="仿宋" w:hAnsi="仿宋" w:hint="eastAsia"/>
                <w:sz w:val="30"/>
                <w:szCs w:val="30"/>
              </w:rPr>
              <w:t xml:space="preserve">    </w:t>
            </w:r>
            <w:r w:rsidRPr="00DC22F0">
              <w:rPr>
                <w:rFonts w:ascii="仿宋" w:eastAsia="仿宋" w:hAnsi="仿宋" w:hint="eastAsia"/>
                <w:sz w:val="30"/>
                <w:szCs w:val="30"/>
              </w:rPr>
              <w:t>年</w:t>
            </w:r>
            <w:r>
              <w:rPr>
                <w:rFonts w:ascii="仿宋" w:eastAsia="仿宋" w:hAnsi="仿宋" w:hint="eastAsia"/>
                <w:sz w:val="30"/>
                <w:szCs w:val="30"/>
              </w:rPr>
              <w:t xml:space="preserve">  </w:t>
            </w:r>
            <w:r w:rsidRPr="00DC22F0">
              <w:rPr>
                <w:rFonts w:ascii="仿宋" w:eastAsia="仿宋" w:hAnsi="仿宋" w:hint="eastAsia"/>
                <w:sz w:val="30"/>
                <w:szCs w:val="30"/>
              </w:rPr>
              <w:t>月</w:t>
            </w:r>
          </w:p>
        </w:tc>
        <w:tc>
          <w:tcPr>
            <w:tcW w:w="4728" w:type="dxa"/>
          </w:tcPr>
          <w:p w:rsidR="00C65515" w:rsidRPr="00DC22F0" w:rsidRDefault="00C65515" w:rsidP="002F2663">
            <w:pPr>
              <w:rPr>
                <w:rFonts w:ascii="仿宋" w:eastAsia="仿宋" w:hAnsi="仿宋"/>
                <w:sz w:val="30"/>
                <w:szCs w:val="30"/>
              </w:rPr>
            </w:pPr>
          </w:p>
        </w:tc>
      </w:tr>
    </w:tbl>
    <w:p w:rsidR="00055576" w:rsidRDefault="00055576" w:rsidP="00055576">
      <w:pPr>
        <w:rPr>
          <w:rFonts w:ascii="仿宋" w:eastAsia="仿宋" w:hAnsi="仿宋"/>
          <w:sz w:val="30"/>
          <w:szCs w:val="30"/>
        </w:rPr>
      </w:pPr>
      <w:r>
        <w:rPr>
          <w:rFonts w:ascii="仿宋" w:eastAsia="仿宋" w:hAnsi="仿宋" w:hint="eastAsia"/>
          <w:sz w:val="30"/>
          <w:szCs w:val="30"/>
        </w:rPr>
        <w:t>在我单位工作期间，该同志遵纪守法，无违反职业道德的行为。</w:t>
      </w:r>
    </w:p>
    <w:p w:rsidR="00055576" w:rsidRDefault="00055576" w:rsidP="00055576">
      <w:pPr>
        <w:rPr>
          <w:rFonts w:ascii="仿宋" w:eastAsia="仿宋" w:hAnsi="仿宋"/>
          <w:sz w:val="30"/>
          <w:szCs w:val="30"/>
        </w:rPr>
      </w:pPr>
    </w:p>
    <w:p w:rsidR="00055576" w:rsidRPr="00DC22F0" w:rsidRDefault="00055576" w:rsidP="00055576">
      <w:pPr>
        <w:rPr>
          <w:rFonts w:ascii="仿宋" w:eastAsia="仿宋" w:hAnsi="仿宋"/>
          <w:sz w:val="30"/>
          <w:szCs w:val="30"/>
        </w:rPr>
      </w:pPr>
      <w:r w:rsidRPr="00DC22F0">
        <w:rPr>
          <w:rFonts w:ascii="仿宋" w:eastAsia="仿宋" w:hAnsi="仿宋" w:hint="eastAsia"/>
          <w:sz w:val="30"/>
          <w:szCs w:val="30"/>
        </w:rPr>
        <w:t>特此证明。</w:t>
      </w:r>
    </w:p>
    <w:p w:rsidR="00055576" w:rsidRDefault="00055576" w:rsidP="00055576">
      <w:pPr>
        <w:ind w:leftChars="1200" w:left="2520"/>
        <w:jc w:val="center"/>
        <w:rPr>
          <w:rFonts w:ascii="仿宋" w:eastAsia="仿宋" w:hAnsi="仿宋"/>
          <w:sz w:val="30"/>
          <w:szCs w:val="30"/>
        </w:rPr>
      </w:pPr>
    </w:p>
    <w:p w:rsidR="00055576" w:rsidRDefault="00055576" w:rsidP="00055576">
      <w:pPr>
        <w:ind w:leftChars="1200" w:left="2520"/>
        <w:jc w:val="center"/>
        <w:rPr>
          <w:rFonts w:ascii="仿宋" w:eastAsia="仿宋" w:hAnsi="仿宋"/>
          <w:sz w:val="30"/>
          <w:szCs w:val="30"/>
        </w:rPr>
      </w:pPr>
    </w:p>
    <w:p w:rsidR="00055576" w:rsidRDefault="00055576" w:rsidP="00055576">
      <w:pPr>
        <w:ind w:leftChars="1200" w:left="2520"/>
        <w:jc w:val="center"/>
        <w:rPr>
          <w:rFonts w:ascii="仿宋" w:eastAsia="仿宋" w:hAnsi="仿宋"/>
          <w:sz w:val="30"/>
          <w:szCs w:val="30"/>
        </w:rPr>
      </w:pPr>
    </w:p>
    <w:p w:rsidR="00055576" w:rsidRPr="00DC22F0" w:rsidRDefault="00055576" w:rsidP="00055576">
      <w:pPr>
        <w:ind w:leftChars="1200" w:left="2520"/>
        <w:jc w:val="center"/>
        <w:rPr>
          <w:rFonts w:ascii="仿宋" w:eastAsia="仿宋" w:hAnsi="仿宋"/>
          <w:sz w:val="30"/>
          <w:szCs w:val="30"/>
        </w:rPr>
      </w:pPr>
      <w:r w:rsidRPr="00DC22F0">
        <w:rPr>
          <w:rFonts w:ascii="仿宋" w:eastAsia="仿宋" w:hAnsi="仿宋" w:hint="eastAsia"/>
          <w:sz w:val="30"/>
          <w:szCs w:val="30"/>
        </w:rPr>
        <w:t>单位（盖章）</w:t>
      </w:r>
    </w:p>
    <w:p w:rsidR="00055576" w:rsidRPr="00DC22F0" w:rsidRDefault="00055576" w:rsidP="00055576">
      <w:pPr>
        <w:ind w:leftChars="1200" w:left="2520"/>
        <w:jc w:val="center"/>
        <w:rPr>
          <w:rFonts w:ascii="仿宋" w:eastAsia="仿宋" w:hAnsi="仿宋"/>
          <w:sz w:val="30"/>
          <w:szCs w:val="30"/>
        </w:rPr>
      </w:pPr>
      <w:r w:rsidRPr="00DC22F0">
        <w:rPr>
          <w:rFonts w:ascii="仿宋" w:eastAsia="仿宋" w:hAnsi="仿宋" w:hint="eastAsia"/>
          <w:sz w:val="30"/>
          <w:szCs w:val="30"/>
        </w:rPr>
        <w:t>年</w:t>
      </w:r>
      <w:r>
        <w:rPr>
          <w:rFonts w:ascii="仿宋" w:eastAsia="仿宋" w:hAnsi="仿宋" w:hint="eastAsia"/>
          <w:sz w:val="30"/>
          <w:szCs w:val="30"/>
        </w:rPr>
        <w:t xml:space="preserve">  </w:t>
      </w:r>
      <w:r w:rsidRPr="00DC22F0">
        <w:rPr>
          <w:rFonts w:ascii="仿宋" w:eastAsia="仿宋" w:hAnsi="仿宋" w:hint="eastAsia"/>
          <w:sz w:val="30"/>
          <w:szCs w:val="30"/>
        </w:rPr>
        <w:t xml:space="preserve"> 月</w:t>
      </w:r>
      <w:r>
        <w:rPr>
          <w:rFonts w:ascii="仿宋" w:eastAsia="仿宋" w:hAnsi="仿宋" w:hint="eastAsia"/>
          <w:sz w:val="30"/>
          <w:szCs w:val="30"/>
        </w:rPr>
        <w:t xml:space="preserve">  </w:t>
      </w:r>
      <w:r w:rsidRPr="00DC22F0">
        <w:rPr>
          <w:rFonts w:ascii="仿宋" w:eastAsia="仿宋" w:hAnsi="仿宋" w:hint="eastAsia"/>
          <w:sz w:val="30"/>
          <w:szCs w:val="30"/>
        </w:rPr>
        <w:t xml:space="preserve"> 日</w:t>
      </w:r>
    </w:p>
    <w:p w:rsidR="00055576" w:rsidRPr="00DC22F0" w:rsidRDefault="00055576" w:rsidP="00055576">
      <w:pPr>
        <w:ind w:leftChars="1200" w:left="2520"/>
        <w:jc w:val="center"/>
        <w:rPr>
          <w:rFonts w:ascii="仿宋" w:eastAsia="仿宋" w:hAnsi="仿宋"/>
          <w:sz w:val="30"/>
          <w:szCs w:val="30"/>
        </w:rPr>
      </w:pPr>
    </w:p>
    <w:p w:rsidR="00A711F6" w:rsidRDefault="00A711F6" w:rsidP="00A711F6">
      <w:pPr>
        <w:rPr>
          <w:rFonts w:ascii="方正小标宋简体" w:eastAsia="方正小标宋简体"/>
          <w:sz w:val="36"/>
          <w:szCs w:val="36"/>
        </w:rPr>
      </w:pPr>
    </w:p>
    <w:p w:rsidR="00A711F6" w:rsidRPr="00A711F6" w:rsidRDefault="00A711F6" w:rsidP="000666C6">
      <w:pPr>
        <w:ind w:firstLineChars="200" w:firstLine="640"/>
        <w:rPr>
          <w:rFonts w:ascii="仿宋" w:eastAsia="仿宋" w:hAnsi="仿宋"/>
          <w:sz w:val="32"/>
          <w:szCs w:val="32"/>
        </w:rPr>
      </w:pPr>
    </w:p>
    <w:sectPr w:rsidR="00A711F6" w:rsidRPr="00A711F6" w:rsidSect="007B1796">
      <w:footerReference w:type="default" r:id="rId10"/>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A19" w:rsidRDefault="00A87A19" w:rsidP="00643EBF">
      <w:r>
        <w:separator/>
      </w:r>
    </w:p>
  </w:endnote>
  <w:endnote w:type="continuationSeparator" w:id="0">
    <w:p w:rsidR="00A87A19" w:rsidRDefault="00A87A19" w:rsidP="00643E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YaHei-Bold">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方正小标宋简体">
    <w:altName w:val="黑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667688"/>
      <w:docPartObj>
        <w:docPartGallery w:val="Page Numbers (Bottom of Page)"/>
        <w:docPartUnique/>
      </w:docPartObj>
    </w:sdtPr>
    <w:sdtContent>
      <w:p w:rsidR="009300ED" w:rsidRDefault="009300ED">
        <w:pPr>
          <w:pStyle w:val="a4"/>
          <w:jc w:val="center"/>
        </w:pPr>
        <w:r w:rsidRPr="00A13D1C">
          <w:fldChar w:fldCharType="begin"/>
        </w:r>
        <w:r>
          <w:instrText>PAGE   \* MERGEFORMAT</w:instrText>
        </w:r>
        <w:r w:rsidRPr="00A13D1C">
          <w:fldChar w:fldCharType="separate"/>
        </w:r>
        <w:r w:rsidR="008C04D2" w:rsidRPr="008C04D2">
          <w:rPr>
            <w:noProof/>
            <w:lang w:val="zh-CN"/>
          </w:rPr>
          <w:t>7</w:t>
        </w:r>
        <w:r>
          <w:rPr>
            <w:noProof/>
            <w:lang w:val="zh-CN"/>
          </w:rPr>
          <w:fldChar w:fldCharType="end"/>
        </w:r>
      </w:p>
    </w:sdtContent>
  </w:sdt>
  <w:p w:rsidR="009300ED" w:rsidRDefault="009300E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A19" w:rsidRDefault="00A87A19" w:rsidP="00643EBF">
      <w:r>
        <w:separator/>
      </w:r>
    </w:p>
  </w:footnote>
  <w:footnote w:type="continuationSeparator" w:id="0">
    <w:p w:rsidR="00A87A19" w:rsidRDefault="00A87A19" w:rsidP="00643E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3316"/>
    <w:multiLevelType w:val="hybridMultilevel"/>
    <w:tmpl w:val="3E2EBD2A"/>
    <w:lvl w:ilvl="0" w:tplc="0158E3A2">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79B5694"/>
    <w:multiLevelType w:val="hybridMultilevel"/>
    <w:tmpl w:val="37C4A3E8"/>
    <w:lvl w:ilvl="0" w:tplc="3370D6D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5E0957E3"/>
    <w:multiLevelType w:val="hybridMultilevel"/>
    <w:tmpl w:val="74F098E4"/>
    <w:lvl w:ilvl="0" w:tplc="58CE72E0">
      <w:start w:val="2"/>
      <w:numFmt w:val="decimal"/>
      <w:lvlText w:val="%1、"/>
      <w:lvlJc w:val="left"/>
      <w:pPr>
        <w:ind w:left="1083" w:hanging="720"/>
      </w:pPr>
      <w:rPr>
        <w:rFonts w:hint="default"/>
      </w:rPr>
    </w:lvl>
    <w:lvl w:ilvl="1" w:tplc="04090019" w:tentative="1">
      <w:start w:val="1"/>
      <w:numFmt w:val="lowerLetter"/>
      <w:lvlText w:val="%2)"/>
      <w:lvlJc w:val="left"/>
      <w:pPr>
        <w:ind w:left="1203" w:hanging="420"/>
      </w:pPr>
    </w:lvl>
    <w:lvl w:ilvl="2" w:tplc="0409001B" w:tentative="1">
      <w:start w:val="1"/>
      <w:numFmt w:val="lowerRoman"/>
      <w:lvlText w:val="%3."/>
      <w:lvlJc w:val="right"/>
      <w:pPr>
        <w:ind w:left="1623" w:hanging="420"/>
      </w:pPr>
    </w:lvl>
    <w:lvl w:ilvl="3" w:tplc="0409000F" w:tentative="1">
      <w:start w:val="1"/>
      <w:numFmt w:val="decimal"/>
      <w:lvlText w:val="%4."/>
      <w:lvlJc w:val="left"/>
      <w:pPr>
        <w:ind w:left="2043" w:hanging="420"/>
      </w:pPr>
    </w:lvl>
    <w:lvl w:ilvl="4" w:tplc="04090019" w:tentative="1">
      <w:start w:val="1"/>
      <w:numFmt w:val="lowerLetter"/>
      <w:lvlText w:val="%5)"/>
      <w:lvlJc w:val="left"/>
      <w:pPr>
        <w:ind w:left="2463" w:hanging="420"/>
      </w:pPr>
    </w:lvl>
    <w:lvl w:ilvl="5" w:tplc="0409001B" w:tentative="1">
      <w:start w:val="1"/>
      <w:numFmt w:val="lowerRoman"/>
      <w:lvlText w:val="%6."/>
      <w:lvlJc w:val="right"/>
      <w:pPr>
        <w:ind w:left="2883" w:hanging="420"/>
      </w:pPr>
    </w:lvl>
    <w:lvl w:ilvl="6" w:tplc="0409000F" w:tentative="1">
      <w:start w:val="1"/>
      <w:numFmt w:val="decimal"/>
      <w:lvlText w:val="%7."/>
      <w:lvlJc w:val="left"/>
      <w:pPr>
        <w:ind w:left="3303" w:hanging="420"/>
      </w:pPr>
    </w:lvl>
    <w:lvl w:ilvl="7" w:tplc="04090019" w:tentative="1">
      <w:start w:val="1"/>
      <w:numFmt w:val="lowerLetter"/>
      <w:lvlText w:val="%8)"/>
      <w:lvlJc w:val="left"/>
      <w:pPr>
        <w:ind w:left="3723" w:hanging="420"/>
      </w:pPr>
    </w:lvl>
    <w:lvl w:ilvl="8" w:tplc="0409001B" w:tentative="1">
      <w:start w:val="1"/>
      <w:numFmt w:val="lowerRoman"/>
      <w:lvlText w:val="%9."/>
      <w:lvlJc w:val="right"/>
      <w:pPr>
        <w:ind w:left="4143" w:hanging="420"/>
      </w:pPr>
    </w:lvl>
  </w:abstractNum>
  <w:abstractNum w:abstractNumId="3">
    <w:nsid w:val="61F3713A"/>
    <w:multiLevelType w:val="multilevel"/>
    <w:tmpl w:val="DF402A04"/>
    <w:lvl w:ilvl="0">
      <w:start w:val="1"/>
      <w:numFmt w:val="decimal"/>
      <w:lvlText w:val="%1、"/>
      <w:lvlJc w:val="left"/>
      <w:pPr>
        <w:ind w:left="360" w:hanging="360"/>
      </w:pPr>
      <w:rPr>
        <w:rFonts w:ascii="仿宋_GB2312" w:eastAsia="仿宋_GB2312" w:hAnsiTheme="minorHAnsi"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4F84B15"/>
    <w:multiLevelType w:val="hybridMultilevel"/>
    <w:tmpl w:val="28B62E46"/>
    <w:lvl w:ilvl="0" w:tplc="3BFCA07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796A34AA"/>
    <w:multiLevelType w:val="hybridMultilevel"/>
    <w:tmpl w:val="D882B2F2"/>
    <w:lvl w:ilvl="0" w:tplc="1602B7C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5"/>
  </w:num>
  <w:num w:numId="2">
    <w:abstractNumId w:val="4"/>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2C00"/>
    <w:rsid w:val="00002630"/>
    <w:rsid w:val="00004C1A"/>
    <w:rsid w:val="000050C0"/>
    <w:rsid w:val="000070E2"/>
    <w:rsid w:val="000079B7"/>
    <w:rsid w:val="00011246"/>
    <w:rsid w:val="00011436"/>
    <w:rsid w:val="00011EEB"/>
    <w:rsid w:val="000122BD"/>
    <w:rsid w:val="00012C8B"/>
    <w:rsid w:val="00012FA1"/>
    <w:rsid w:val="00014D85"/>
    <w:rsid w:val="00015760"/>
    <w:rsid w:val="00016A9A"/>
    <w:rsid w:val="00017103"/>
    <w:rsid w:val="0002018C"/>
    <w:rsid w:val="0002269E"/>
    <w:rsid w:val="00023FA5"/>
    <w:rsid w:val="00024D50"/>
    <w:rsid w:val="00030EE1"/>
    <w:rsid w:val="00032FF9"/>
    <w:rsid w:val="0003330D"/>
    <w:rsid w:val="00033DEF"/>
    <w:rsid w:val="00034D10"/>
    <w:rsid w:val="00035299"/>
    <w:rsid w:val="000363AE"/>
    <w:rsid w:val="000365D1"/>
    <w:rsid w:val="00036D75"/>
    <w:rsid w:val="00040927"/>
    <w:rsid w:val="00041764"/>
    <w:rsid w:val="00041E85"/>
    <w:rsid w:val="00047D78"/>
    <w:rsid w:val="0005052D"/>
    <w:rsid w:val="000509B4"/>
    <w:rsid w:val="00052A58"/>
    <w:rsid w:val="000552CC"/>
    <w:rsid w:val="00055576"/>
    <w:rsid w:val="0006089E"/>
    <w:rsid w:val="000613E5"/>
    <w:rsid w:val="0006215A"/>
    <w:rsid w:val="000626BE"/>
    <w:rsid w:val="00062C8F"/>
    <w:rsid w:val="00063A35"/>
    <w:rsid w:val="00065B57"/>
    <w:rsid w:val="00066013"/>
    <w:rsid w:val="000666C6"/>
    <w:rsid w:val="00070BD9"/>
    <w:rsid w:val="000755AB"/>
    <w:rsid w:val="00075C2A"/>
    <w:rsid w:val="00080D5B"/>
    <w:rsid w:val="000846F1"/>
    <w:rsid w:val="0008610A"/>
    <w:rsid w:val="00087C33"/>
    <w:rsid w:val="00090A7B"/>
    <w:rsid w:val="00095A81"/>
    <w:rsid w:val="000963B2"/>
    <w:rsid w:val="000A356A"/>
    <w:rsid w:val="000A4BE7"/>
    <w:rsid w:val="000A6B61"/>
    <w:rsid w:val="000A77BD"/>
    <w:rsid w:val="000A7C6A"/>
    <w:rsid w:val="000B0E26"/>
    <w:rsid w:val="000B24B3"/>
    <w:rsid w:val="000B25DA"/>
    <w:rsid w:val="000B7EB2"/>
    <w:rsid w:val="000C05D5"/>
    <w:rsid w:val="000C12E1"/>
    <w:rsid w:val="000C13C5"/>
    <w:rsid w:val="000C359F"/>
    <w:rsid w:val="000C383A"/>
    <w:rsid w:val="000C6164"/>
    <w:rsid w:val="000C6800"/>
    <w:rsid w:val="000C741F"/>
    <w:rsid w:val="000C780F"/>
    <w:rsid w:val="000D082B"/>
    <w:rsid w:val="000D2BDB"/>
    <w:rsid w:val="000D32BC"/>
    <w:rsid w:val="000D729F"/>
    <w:rsid w:val="000E19BA"/>
    <w:rsid w:val="000E2CB5"/>
    <w:rsid w:val="000E3D55"/>
    <w:rsid w:val="000E416A"/>
    <w:rsid w:val="000E5C0C"/>
    <w:rsid w:val="000E5E4F"/>
    <w:rsid w:val="000F0B31"/>
    <w:rsid w:val="000F1065"/>
    <w:rsid w:val="000F338E"/>
    <w:rsid w:val="000F51AE"/>
    <w:rsid w:val="001007AD"/>
    <w:rsid w:val="001019E9"/>
    <w:rsid w:val="00101AD6"/>
    <w:rsid w:val="001020EF"/>
    <w:rsid w:val="001025FA"/>
    <w:rsid w:val="00103A79"/>
    <w:rsid w:val="00104E1E"/>
    <w:rsid w:val="00105863"/>
    <w:rsid w:val="0010667B"/>
    <w:rsid w:val="00106C80"/>
    <w:rsid w:val="00107F23"/>
    <w:rsid w:val="00112606"/>
    <w:rsid w:val="001126D4"/>
    <w:rsid w:val="0011296B"/>
    <w:rsid w:val="00113543"/>
    <w:rsid w:val="001157E7"/>
    <w:rsid w:val="00116D68"/>
    <w:rsid w:val="001202E4"/>
    <w:rsid w:val="00120C0C"/>
    <w:rsid w:val="001219D1"/>
    <w:rsid w:val="001252E1"/>
    <w:rsid w:val="00126492"/>
    <w:rsid w:val="00126B9F"/>
    <w:rsid w:val="0013105B"/>
    <w:rsid w:val="00132DD8"/>
    <w:rsid w:val="00134675"/>
    <w:rsid w:val="001355BD"/>
    <w:rsid w:val="001357B1"/>
    <w:rsid w:val="00135ECD"/>
    <w:rsid w:val="00136100"/>
    <w:rsid w:val="00141BBB"/>
    <w:rsid w:val="00143F00"/>
    <w:rsid w:val="0014632D"/>
    <w:rsid w:val="00153D00"/>
    <w:rsid w:val="001600C0"/>
    <w:rsid w:val="001623E8"/>
    <w:rsid w:val="00162DE5"/>
    <w:rsid w:val="001657FD"/>
    <w:rsid w:val="00165EF4"/>
    <w:rsid w:val="001663E6"/>
    <w:rsid w:val="0016688A"/>
    <w:rsid w:val="001669CE"/>
    <w:rsid w:val="001718CA"/>
    <w:rsid w:val="0017351F"/>
    <w:rsid w:val="00181779"/>
    <w:rsid w:val="0018205F"/>
    <w:rsid w:val="00182B4E"/>
    <w:rsid w:val="00184F6C"/>
    <w:rsid w:val="00190185"/>
    <w:rsid w:val="00192E08"/>
    <w:rsid w:val="00193C0E"/>
    <w:rsid w:val="001A0C86"/>
    <w:rsid w:val="001A13FC"/>
    <w:rsid w:val="001A379B"/>
    <w:rsid w:val="001A633F"/>
    <w:rsid w:val="001A6D68"/>
    <w:rsid w:val="001A7F0C"/>
    <w:rsid w:val="001B024B"/>
    <w:rsid w:val="001B0A32"/>
    <w:rsid w:val="001B103B"/>
    <w:rsid w:val="001B27C7"/>
    <w:rsid w:val="001B2F50"/>
    <w:rsid w:val="001C0EC4"/>
    <w:rsid w:val="001C1BBF"/>
    <w:rsid w:val="001C2130"/>
    <w:rsid w:val="001C4936"/>
    <w:rsid w:val="001D0C50"/>
    <w:rsid w:val="001D1FA8"/>
    <w:rsid w:val="001D2024"/>
    <w:rsid w:val="001D3BF5"/>
    <w:rsid w:val="001D7DB9"/>
    <w:rsid w:val="001E0732"/>
    <w:rsid w:val="001E0D35"/>
    <w:rsid w:val="001E300D"/>
    <w:rsid w:val="001E3058"/>
    <w:rsid w:val="001E3703"/>
    <w:rsid w:val="001E4F2F"/>
    <w:rsid w:val="001E50C6"/>
    <w:rsid w:val="001F0AE9"/>
    <w:rsid w:val="001F1C67"/>
    <w:rsid w:val="001F6318"/>
    <w:rsid w:val="001F678C"/>
    <w:rsid w:val="00205BC6"/>
    <w:rsid w:val="00213237"/>
    <w:rsid w:val="002132D4"/>
    <w:rsid w:val="00216666"/>
    <w:rsid w:val="002168B3"/>
    <w:rsid w:val="0022097D"/>
    <w:rsid w:val="00220A45"/>
    <w:rsid w:val="00221761"/>
    <w:rsid w:val="00222C5D"/>
    <w:rsid w:val="00222FB5"/>
    <w:rsid w:val="002234C4"/>
    <w:rsid w:val="002239E2"/>
    <w:rsid w:val="002268CF"/>
    <w:rsid w:val="002271F1"/>
    <w:rsid w:val="00230519"/>
    <w:rsid w:val="0023134C"/>
    <w:rsid w:val="0023646F"/>
    <w:rsid w:val="002366F9"/>
    <w:rsid w:val="002378AF"/>
    <w:rsid w:val="002404B4"/>
    <w:rsid w:val="00241644"/>
    <w:rsid w:val="00241F6A"/>
    <w:rsid w:val="00243E2A"/>
    <w:rsid w:val="0024466A"/>
    <w:rsid w:val="00244700"/>
    <w:rsid w:val="0024698B"/>
    <w:rsid w:val="00251500"/>
    <w:rsid w:val="002525A3"/>
    <w:rsid w:val="00253B2A"/>
    <w:rsid w:val="00253F8B"/>
    <w:rsid w:val="002620E6"/>
    <w:rsid w:val="002620FB"/>
    <w:rsid w:val="0026223B"/>
    <w:rsid w:val="00264367"/>
    <w:rsid w:val="002647BC"/>
    <w:rsid w:val="002663D3"/>
    <w:rsid w:val="00272F02"/>
    <w:rsid w:val="0027318A"/>
    <w:rsid w:val="00274DB9"/>
    <w:rsid w:val="002759B2"/>
    <w:rsid w:val="00275CA8"/>
    <w:rsid w:val="00277AD0"/>
    <w:rsid w:val="00286C5C"/>
    <w:rsid w:val="00286DFE"/>
    <w:rsid w:val="00290C4A"/>
    <w:rsid w:val="00294AA4"/>
    <w:rsid w:val="00294CDF"/>
    <w:rsid w:val="00294D7C"/>
    <w:rsid w:val="002955D9"/>
    <w:rsid w:val="00297DCB"/>
    <w:rsid w:val="002A056A"/>
    <w:rsid w:val="002A2161"/>
    <w:rsid w:val="002A2816"/>
    <w:rsid w:val="002A36F1"/>
    <w:rsid w:val="002A41FC"/>
    <w:rsid w:val="002A49A1"/>
    <w:rsid w:val="002A4ED2"/>
    <w:rsid w:val="002A6170"/>
    <w:rsid w:val="002A6EB6"/>
    <w:rsid w:val="002A74FD"/>
    <w:rsid w:val="002A7E71"/>
    <w:rsid w:val="002B3AA7"/>
    <w:rsid w:val="002B4F07"/>
    <w:rsid w:val="002B533A"/>
    <w:rsid w:val="002B5C67"/>
    <w:rsid w:val="002B5D6B"/>
    <w:rsid w:val="002B6236"/>
    <w:rsid w:val="002B62AB"/>
    <w:rsid w:val="002B7EA6"/>
    <w:rsid w:val="002C2AB6"/>
    <w:rsid w:val="002C5FDF"/>
    <w:rsid w:val="002C629A"/>
    <w:rsid w:val="002D073D"/>
    <w:rsid w:val="002D2207"/>
    <w:rsid w:val="002D4276"/>
    <w:rsid w:val="002D42FC"/>
    <w:rsid w:val="002D4876"/>
    <w:rsid w:val="002E0C3E"/>
    <w:rsid w:val="002E0F4A"/>
    <w:rsid w:val="002E2008"/>
    <w:rsid w:val="002E2B72"/>
    <w:rsid w:val="002E69FF"/>
    <w:rsid w:val="002F0805"/>
    <w:rsid w:val="002F1396"/>
    <w:rsid w:val="002F2663"/>
    <w:rsid w:val="002F2BC0"/>
    <w:rsid w:val="002F4294"/>
    <w:rsid w:val="002F467F"/>
    <w:rsid w:val="002F7A5D"/>
    <w:rsid w:val="0030138F"/>
    <w:rsid w:val="003035D1"/>
    <w:rsid w:val="003067EE"/>
    <w:rsid w:val="00307163"/>
    <w:rsid w:val="003072F1"/>
    <w:rsid w:val="003076CD"/>
    <w:rsid w:val="003079BA"/>
    <w:rsid w:val="00311CF5"/>
    <w:rsid w:val="003144D0"/>
    <w:rsid w:val="003146B6"/>
    <w:rsid w:val="00315568"/>
    <w:rsid w:val="00315E19"/>
    <w:rsid w:val="003160B3"/>
    <w:rsid w:val="003166B7"/>
    <w:rsid w:val="00316B7B"/>
    <w:rsid w:val="003172CE"/>
    <w:rsid w:val="00323095"/>
    <w:rsid w:val="00323CF3"/>
    <w:rsid w:val="00327988"/>
    <w:rsid w:val="003301AD"/>
    <w:rsid w:val="00330584"/>
    <w:rsid w:val="00332F30"/>
    <w:rsid w:val="00333C36"/>
    <w:rsid w:val="00336248"/>
    <w:rsid w:val="00337095"/>
    <w:rsid w:val="00337C5C"/>
    <w:rsid w:val="00340795"/>
    <w:rsid w:val="00342271"/>
    <w:rsid w:val="00342452"/>
    <w:rsid w:val="003427EF"/>
    <w:rsid w:val="00344FD1"/>
    <w:rsid w:val="00347A35"/>
    <w:rsid w:val="00350C72"/>
    <w:rsid w:val="00350E2D"/>
    <w:rsid w:val="00354334"/>
    <w:rsid w:val="003562C6"/>
    <w:rsid w:val="003566B9"/>
    <w:rsid w:val="00356C7A"/>
    <w:rsid w:val="00357394"/>
    <w:rsid w:val="003602D1"/>
    <w:rsid w:val="003612A5"/>
    <w:rsid w:val="00363C90"/>
    <w:rsid w:val="00366812"/>
    <w:rsid w:val="00366996"/>
    <w:rsid w:val="0037188F"/>
    <w:rsid w:val="00373C09"/>
    <w:rsid w:val="00374A36"/>
    <w:rsid w:val="00375024"/>
    <w:rsid w:val="0037570B"/>
    <w:rsid w:val="0037600A"/>
    <w:rsid w:val="00377BD7"/>
    <w:rsid w:val="00382C80"/>
    <w:rsid w:val="00385EDC"/>
    <w:rsid w:val="0039160A"/>
    <w:rsid w:val="00392C00"/>
    <w:rsid w:val="003940EC"/>
    <w:rsid w:val="00395B1E"/>
    <w:rsid w:val="003963D7"/>
    <w:rsid w:val="003A0A0D"/>
    <w:rsid w:val="003A0ECB"/>
    <w:rsid w:val="003A1CCB"/>
    <w:rsid w:val="003A2FB1"/>
    <w:rsid w:val="003A3B2C"/>
    <w:rsid w:val="003A4ECA"/>
    <w:rsid w:val="003A736D"/>
    <w:rsid w:val="003B1E03"/>
    <w:rsid w:val="003B76AB"/>
    <w:rsid w:val="003C36BB"/>
    <w:rsid w:val="003C3AB3"/>
    <w:rsid w:val="003C45E0"/>
    <w:rsid w:val="003C5D02"/>
    <w:rsid w:val="003C757C"/>
    <w:rsid w:val="003D0C4E"/>
    <w:rsid w:val="003D4279"/>
    <w:rsid w:val="003D59E4"/>
    <w:rsid w:val="003D648D"/>
    <w:rsid w:val="003D65DF"/>
    <w:rsid w:val="003D7B69"/>
    <w:rsid w:val="003D7F24"/>
    <w:rsid w:val="003E1A56"/>
    <w:rsid w:val="003E28BE"/>
    <w:rsid w:val="003E5421"/>
    <w:rsid w:val="003E5BE3"/>
    <w:rsid w:val="003E63EB"/>
    <w:rsid w:val="003E6BDB"/>
    <w:rsid w:val="003E73FC"/>
    <w:rsid w:val="003F05F3"/>
    <w:rsid w:val="003F1B2E"/>
    <w:rsid w:val="003F265F"/>
    <w:rsid w:val="0040019E"/>
    <w:rsid w:val="00400BEA"/>
    <w:rsid w:val="0040204D"/>
    <w:rsid w:val="00403CA0"/>
    <w:rsid w:val="004050BF"/>
    <w:rsid w:val="0040622D"/>
    <w:rsid w:val="00406CEE"/>
    <w:rsid w:val="004072C4"/>
    <w:rsid w:val="00407A8B"/>
    <w:rsid w:val="004101A8"/>
    <w:rsid w:val="00410455"/>
    <w:rsid w:val="00411516"/>
    <w:rsid w:val="00411B6C"/>
    <w:rsid w:val="00413797"/>
    <w:rsid w:val="00416BE3"/>
    <w:rsid w:val="004215FC"/>
    <w:rsid w:val="00422194"/>
    <w:rsid w:val="004228B5"/>
    <w:rsid w:val="0042324F"/>
    <w:rsid w:val="004305DF"/>
    <w:rsid w:val="00430FAE"/>
    <w:rsid w:val="00432E6B"/>
    <w:rsid w:val="00433833"/>
    <w:rsid w:val="00437BF2"/>
    <w:rsid w:val="00443898"/>
    <w:rsid w:val="00444C5E"/>
    <w:rsid w:val="00447D32"/>
    <w:rsid w:val="004503DB"/>
    <w:rsid w:val="00451E5D"/>
    <w:rsid w:val="00454798"/>
    <w:rsid w:val="004547F4"/>
    <w:rsid w:val="00454C26"/>
    <w:rsid w:val="00457305"/>
    <w:rsid w:val="00457BAB"/>
    <w:rsid w:val="00460D24"/>
    <w:rsid w:val="00461B50"/>
    <w:rsid w:val="00462BA8"/>
    <w:rsid w:val="00464B7B"/>
    <w:rsid w:val="00464F2F"/>
    <w:rsid w:val="00465753"/>
    <w:rsid w:val="00465B5F"/>
    <w:rsid w:val="00473B24"/>
    <w:rsid w:val="0047484B"/>
    <w:rsid w:val="00474CF6"/>
    <w:rsid w:val="004765D3"/>
    <w:rsid w:val="00481C4E"/>
    <w:rsid w:val="00482508"/>
    <w:rsid w:val="00485CAE"/>
    <w:rsid w:val="004869E3"/>
    <w:rsid w:val="004919D9"/>
    <w:rsid w:val="004939B9"/>
    <w:rsid w:val="0049502C"/>
    <w:rsid w:val="004A1062"/>
    <w:rsid w:val="004A2A01"/>
    <w:rsid w:val="004A3047"/>
    <w:rsid w:val="004A3580"/>
    <w:rsid w:val="004A3751"/>
    <w:rsid w:val="004A566D"/>
    <w:rsid w:val="004A7B77"/>
    <w:rsid w:val="004B14B9"/>
    <w:rsid w:val="004B34AB"/>
    <w:rsid w:val="004B3B91"/>
    <w:rsid w:val="004B641A"/>
    <w:rsid w:val="004B72D4"/>
    <w:rsid w:val="004C1B46"/>
    <w:rsid w:val="004C3F66"/>
    <w:rsid w:val="004C4F15"/>
    <w:rsid w:val="004C50C3"/>
    <w:rsid w:val="004C7D0D"/>
    <w:rsid w:val="004D0DC2"/>
    <w:rsid w:val="004D1C15"/>
    <w:rsid w:val="004D27C4"/>
    <w:rsid w:val="004D29A2"/>
    <w:rsid w:val="004D3EA3"/>
    <w:rsid w:val="004D66E3"/>
    <w:rsid w:val="004D7471"/>
    <w:rsid w:val="004E0158"/>
    <w:rsid w:val="004E07E0"/>
    <w:rsid w:val="004E3F0D"/>
    <w:rsid w:val="004E5891"/>
    <w:rsid w:val="004E7180"/>
    <w:rsid w:val="004F09CA"/>
    <w:rsid w:val="004F53D4"/>
    <w:rsid w:val="004F60A2"/>
    <w:rsid w:val="004F7B3C"/>
    <w:rsid w:val="0050055A"/>
    <w:rsid w:val="00500693"/>
    <w:rsid w:val="00501828"/>
    <w:rsid w:val="00503FDA"/>
    <w:rsid w:val="005061B9"/>
    <w:rsid w:val="005077C0"/>
    <w:rsid w:val="00510D67"/>
    <w:rsid w:val="005119DB"/>
    <w:rsid w:val="00512D03"/>
    <w:rsid w:val="00520CEA"/>
    <w:rsid w:val="00521E07"/>
    <w:rsid w:val="00522AAE"/>
    <w:rsid w:val="005230ED"/>
    <w:rsid w:val="00523C4A"/>
    <w:rsid w:val="00524DDC"/>
    <w:rsid w:val="005255C0"/>
    <w:rsid w:val="005271CE"/>
    <w:rsid w:val="00530A11"/>
    <w:rsid w:val="0053149F"/>
    <w:rsid w:val="00533040"/>
    <w:rsid w:val="00536366"/>
    <w:rsid w:val="0054113E"/>
    <w:rsid w:val="0054336B"/>
    <w:rsid w:val="00544F2D"/>
    <w:rsid w:val="005457C0"/>
    <w:rsid w:val="005459AD"/>
    <w:rsid w:val="00545E3D"/>
    <w:rsid w:val="00546E4E"/>
    <w:rsid w:val="00547EAD"/>
    <w:rsid w:val="005511F6"/>
    <w:rsid w:val="0055164C"/>
    <w:rsid w:val="005530F0"/>
    <w:rsid w:val="00553495"/>
    <w:rsid w:val="00553F16"/>
    <w:rsid w:val="005543FE"/>
    <w:rsid w:val="00554903"/>
    <w:rsid w:val="00555832"/>
    <w:rsid w:val="00556487"/>
    <w:rsid w:val="00561B70"/>
    <w:rsid w:val="00563D9F"/>
    <w:rsid w:val="005678AE"/>
    <w:rsid w:val="0057006E"/>
    <w:rsid w:val="00570CC1"/>
    <w:rsid w:val="005714FA"/>
    <w:rsid w:val="0057561D"/>
    <w:rsid w:val="00577F21"/>
    <w:rsid w:val="00577F2A"/>
    <w:rsid w:val="005816CC"/>
    <w:rsid w:val="00583603"/>
    <w:rsid w:val="00583B93"/>
    <w:rsid w:val="00584233"/>
    <w:rsid w:val="00593551"/>
    <w:rsid w:val="00596473"/>
    <w:rsid w:val="005967F9"/>
    <w:rsid w:val="005A0954"/>
    <w:rsid w:val="005A0D48"/>
    <w:rsid w:val="005A2B10"/>
    <w:rsid w:val="005A2C90"/>
    <w:rsid w:val="005A62A0"/>
    <w:rsid w:val="005A7CCB"/>
    <w:rsid w:val="005B1D3E"/>
    <w:rsid w:val="005B3069"/>
    <w:rsid w:val="005B4FF1"/>
    <w:rsid w:val="005B5C64"/>
    <w:rsid w:val="005B6BAE"/>
    <w:rsid w:val="005B7B51"/>
    <w:rsid w:val="005C0F29"/>
    <w:rsid w:val="005C1044"/>
    <w:rsid w:val="005C12D9"/>
    <w:rsid w:val="005C43FB"/>
    <w:rsid w:val="005C4762"/>
    <w:rsid w:val="005C521C"/>
    <w:rsid w:val="005C57A7"/>
    <w:rsid w:val="005D17B2"/>
    <w:rsid w:val="005D4BC9"/>
    <w:rsid w:val="005E3A78"/>
    <w:rsid w:val="005E5492"/>
    <w:rsid w:val="005F313A"/>
    <w:rsid w:val="005F43F3"/>
    <w:rsid w:val="005F5BA8"/>
    <w:rsid w:val="005F73F5"/>
    <w:rsid w:val="00601AA0"/>
    <w:rsid w:val="00601E5F"/>
    <w:rsid w:val="0060205E"/>
    <w:rsid w:val="006055D9"/>
    <w:rsid w:val="00606F52"/>
    <w:rsid w:val="00611B5E"/>
    <w:rsid w:val="00611F89"/>
    <w:rsid w:val="00613B17"/>
    <w:rsid w:val="0061471C"/>
    <w:rsid w:val="00615B42"/>
    <w:rsid w:val="00615E31"/>
    <w:rsid w:val="0061625B"/>
    <w:rsid w:val="00621E14"/>
    <w:rsid w:val="00623A30"/>
    <w:rsid w:val="00626AE6"/>
    <w:rsid w:val="00630911"/>
    <w:rsid w:val="00631D26"/>
    <w:rsid w:val="00633B36"/>
    <w:rsid w:val="0063426B"/>
    <w:rsid w:val="00634477"/>
    <w:rsid w:val="00634534"/>
    <w:rsid w:val="00634BED"/>
    <w:rsid w:val="0063558F"/>
    <w:rsid w:val="006356BA"/>
    <w:rsid w:val="00636860"/>
    <w:rsid w:val="00640BCD"/>
    <w:rsid w:val="00643EBF"/>
    <w:rsid w:val="0064428F"/>
    <w:rsid w:val="006447CD"/>
    <w:rsid w:val="0065096B"/>
    <w:rsid w:val="00653C04"/>
    <w:rsid w:val="00660623"/>
    <w:rsid w:val="00661EE7"/>
    <w:rsid w:val="0066270D"/>
    <w:rsid w:val="00664E97"/>
    <w:rsid w:val="00666C40"/>
    <w:rsid w:val="0067756A"/>
    <w:rsid w:val="006809A5"/>
    <w:rsid w:val="00684A90"/>
    <w:rsid w:val="00684F89"/>
    <w:rsid w:val="00686918"/>
    <w:rsid w:val="00691668"/>
    <w:rsid w:val="0069281E"/>
    <w:rsid w:val="00695381"/>
    <w:rsid w:val="00696E26"/>
    <w:rsid w:val="006A2917"/>
    <w:rsid w:val="006A295D"/>
    <w:rsid w:val="006A2C83"/>
    <w:rsid w:val="006A6BF8"/>
    <w:rsid w:val="006A79A6"/>
    <w:rsid w:val="006B15F6"/>
    <w:rsid w:val="006B2E27"/>
    <w:rsid w:val="006B38C9"/>
    <w:rsid w:val="006C073D"/>
    <w:rsid w:val="006C0D95"/>
    <w:rsid w:val="006C32F6"/>
    <w:rsid w:val="006C44BB"/>
    <w:rsid w:val="006C50F7"/>
    <w:rsid w:val="006C6654"/>
    <w:rsid w:val="006C7163"/>
    <w:rsid w:val="006D0E8E"/>
    <w:rsid w:val="006D4B4D"/>
    <w:rsid w:val="006D6CBB"/>
    <w:rsid w:val="006D6F43"/>
    <w:rsid w:val="006D7859"/>
    <w:rsid w:val="006D7C6B"/>
    <w:rsid w:val="006E2762"/>
    <w:rsid w:val="006E4A4E"/>
    <w:rsid w:val="006E5C62"/>
    <w:rsid w:val="006F0A4D"/>
    <w:rsid w:val="006F1B1C"/>
    <w:rsid w:val="006F2977"/>
    <w:rsid w:val="006F3047"/>
    <w:rsid w:val="006F6339"/>
    <w:rsid w:val="006F6489"/>
    <w:rsid w:val="006F67AD"/>
    <w:rsid w:val="007000DD"/>
    <w:rsid w:val="00706ABC"/>
    <w:rsid w:val="0070702C"/>
    <w:rsid w:val="0070750F"/>
    <w:rsid w:val="007077B0"/>
    <w:rsid w:val="007117DD"/>
    <w:rsid w:val="00711EB5"/>
    <w:rsid w:val="0071429E"/>
    <w:rsid w:val="00717209"/>
    <w:rsid w:val="00720E12"/>
    <w:rsid w:val="00722233"/>
    <w:rsid w:val="007223D0"/>
    <w:rsid w:val="007240AB"/>
    <w:rsid w:val="007271B0"/>
    <w:rsid w:val="00731D23"/>
    <w:rsid w:val="007328B9"/>
    <w:rsid w:val="00733B22"/>
    <w:rsid w:val="0074040B"/>
    <w:rsid w:val="007429AE"/>
    <w:rsid w:val="00746009"/>
    <w:rsid w:val="007462C5"/>
    <w:rsid w:val="00747C47"/>
    <w:rsid w:val="007517CD"/>
    <w:rsid w:val="00752509"/>
    <w:rsid w:val="00755C9D"/>
    <w:rsid w:val="00757948"/>
    <w:rsid w:val="007621CD"/>
    <w:rsid w:val="0076242F"/>
    <w:rsid w:val="00762609"/>
    <w:rsid w:val="0076395A"/>
    <w:rsid w:val="00764EC7"/>
    <w:rsid w:val="00765448"/>
    <w:rsid w:val="00766145"/>
    <w:rsid w:val="00767687"/>
    <w:rsid w:val="007733C2"/>
    <w:rsid w:val="00775E0B"/>
    <w:rsid w:val="00781F8F"/>
    <w:rsid w:val="0078202F"/>
    <w:rsid w:val="00782FDC"/>
    <w:rsid w:val="007860B0"/>
    <w:rsid w:val="00786270"/>
    <w:rsid w:val="00786524"/>
    <w:rsid w:val="00790CAB"/>
    <w:rsid w:val="00791D0E"/>
    <w:rsid w:val="007A34C6"/>
    <w:rsid w:val="007A3C72"/>
    <w:rsid w:val="007A5C48"/>
    <w:rsid w:val="007A635B"/>
    <w:rsid w:val="007A7D34"/>
    <w:rsid w:val="007B0BB2"/>
    <w:rsid w:val="007B1796"/>
    <w:rsid w:val="007B299E"/>
    <w:rsid w:val="007B2F54"/>
    <w:rsid w:val="007B6D2A"/>
    <w:rsid w:val="007B7153"/>
    <w:rsid w:val="007C0830"/>
    <w:rsid w:val="007C0D21"/>
    <w:rsid w:val="007C1D0C"/>
    <w:rsid w:val="007C2580"/>
    <w:rsid w:val="007C29FC"/>
    <w:rsid w:val="007C5310"/>
    <w:rsid w:val="007C608F"/>
    <w:rsid w:val="007D0690"/>
    <w:rsid w:val="007D0F91"/>
    <w:rsid w:val="007D4282"/>
    <w:rsid w:val="007D43D8"/>
    <w:rsid w:val="007D65F6"/>
    <w:rsid w:val="007E4BDA"/>
    <w:rsid w:val="007E7243"/>
    <w:rsid w:val="007F1CE9"/>
    <w:rsid w:val="007F25B2"/>
    <w:rsid w:val="007F7018"/>
    <w:rsid w:val="007F7E81"/>
    <w:rsid w:val="00800420"/>
    <w:rsid w:val="00804B4E"/>
    <w:rsid w:val="00804DC1"/>
    <w:rsid w:val="008052A1"/>
    <w:rsid w:val="00810BBB"/>
    <w:rsid w:val="00811CDF"/>
    <w:rsid w:val="008130D4"/>
    <w:rsid w:val="00816177"/>
    <w:rsid w:val="008219C1"/>
    <w:rsid w:val="0082320A"/>
    <w:rsid w:val="00823FF3"/>
    <w:rsid w:val="0082759B"/>
    <w:rsid w:val="00831B19"/>
    <w:rsid w:val="008342D3"/>
    <w:rsid w:val="00835BCC"/>
    <w:rsid w:val="00836DE4"/>
    <w:rsid w:val="00837CCA"/>
    <w:rsid w:val="008405E6"/>
    <w:rsid w:val="00840CDF"/>
    <w:rsid w:val="00840DF4"/>
    <w:rsid w:val="00844E25"/>
    <w:rsid w:val="00846A44"/>
    <w:rsid w:val="00846E9F"/>
    <w:rsid w:val="0085252D"/>
    <w:rsid w:val="00852BDF"/>
    <w:rsid w:val="00854F25"/>
    <w:rsid w:val="0085525D"/>
    <w:rsid w:val="00856994"/>
    <w:rsid w:val="00857336"/>
    <w:rsid w:val="00860561"/>
    <w:rsid w:val="00861876"/>
    <w:rsid w:val="008621F7"/>
    <w:rsid w:val="008649D1"/>
    <w:rsid w:val="0086721F"/>
    <w:rsid w:val="00867921"/>
    <w:rsid w:val="008711BC"/>
    <w:rsid w:val="0087193A"/>
    <w:rsid w:val="00872D55"/>
    <w:rsid w:val="008811A5"/>
    <w:rsid w:val="00884706"/>
    <w:rsid w:val="00884BDB"/>
    <w:rsid w:val="00885142"/>
    <w:rsid w:val="0089102F"/>
    <w:rsid w:val="008933FE"/>
    <w:rsid w:val="00893513"/>
    <w:rsid w:val="008936EC"/>
    <w:rsid w:val="00895CF9"/>
    <w:rsid w:val="00897416"/>
    <w:rsid w:val="008A0FC7"/>
    <w:rsid w:val="008A2F34"/>
    <w:rsid w:val="008A58D9"/>
    <w:rsid w:val="008A689B"/>
    <w:rsid w:val="008B201C"/>
    <w:rsid w:val="008B26B4"/>
    <w:rsid w:val="008B3262"/>
    <w:rsid w:val="008B38A5"/>
    <w:rsid w:val="008B4FF1"/>
    <w:rsid w:val="008C04D2"/>
    <w:rsid w:val="008C0F30"/>
    <w:rsid w:val="008C106F"/>
    <w:rsid w:val="008C31F7"/>
    <w:rsid w:val="008C70ED"/>
    <w:rsid w:val="008C725F"/>
    <w:rsid w:val="008C736E"/>
    <w:rsid w:val="008D0F98"/>
    <w:rsid w:val="008D6085"/>
    <w:rsid w:val="008E1708"/>
    <w:rsid w:val="008E33EA"/>
    <w:rsid w:val="008E5169"/>
    <w:rsid w:val="008F3A1C"/>
    <w:rsid w:val="008F4D38"/>
    <w:rsid w:val="008F6E60"/>
    <w:rsid w:val="00901E97"/>
    <w:rsid w:val="00903891"/>
    <w:rsid w:val="009061E8"/>
    <w:rsid w:val="009067ED"/>
    <w:rsid w:val="0091207D"/>
    <w:rsid w:val="009146E3"/>
    <w:rsid w:val="00915DD0"/>
    <w:rsid w:val="009209B7"/>
    <w:rsid w:val="009231C3"/>
    <w:rsid w:val="00923C6A"/>
    <w:rsid w:val="0092609A"/>
    <w:rsid w:val="009274A9"/>
    <w:rsid w:val="0092774A"/>
    <w:rsid w:val="009300ED"/>
    <w:rsid w:val="00934D9D"/>
    <w:rsid w:val="00935F3A"/>
    <w:rsid w:val="009363F8"/>
    <w:rsid w:val="009410ED"/>
    <w:rsid w:val="00941DB2"/>
    <w:rsid w:val="0094315F"/>
    <w:rsid w:val="00944EA0"/>
    <w:rsid w:val="00945662"/>
    <w:rsid w:val="009474F5"/>
    <w:rsid w:val="0095031B"/>
    <w:rsid w:val="0095114E"/>
    <w:rsid w:val="00951219"/>
    <w:rsid w:val="00952DA3"/>
    <w:rsid w:val="009532B0"/>
    <w:rsid w:val="00953547"/>
    <w:rsid w:val="00955380"/>
    <w:rsid w:val="00961881"/>
    <w:rsid w:val="00963987"/>
    <w:rsid w:val="00965305"/>
    <w:rsid w:val="00966739"/>
    <w:rsid w:val="00970C9E"/>
    <w:rsid w:val="009711CE"/>
    <w:rsid w:val="00973A79"/>
    <w:rsid w:val="00974726"/>
    <w:rsid w:val="009769A0"/>
    <w:rsid w:val="00986CCF"/>
    <w:rsid w:val="0099127F"/>
    <w:rsid w:val="00992248"/>
    <w:rsid w:val="00992ADC"/>
    <w:rsid w:val="00993D72"/>
    <w:rsid w:val="009A0B31"/>
    <w:rsid w:val="009A0BA8"/>
    <w:rsid w:val="009A3B4B"/>
    <w:rsid w:val="009A3F57"/>
    <w:rsid w:val="009A436D"/>
    <w:rsid w:val="009A4E35"/>
    <w:rsid w:val="009A4F6F"/>
    <w:rsid w:val="009A6605"/>
    <w:rsid w:val="009B2683"/>
    <w:rsid w:val="009B27B2"/>
    <w:rsid w:val="009B28AA"/>
    <w:rsid w:val="009B28FF"/>
    <w:rsid w:val="009B578C"/>
    <w:rsid w:val="009B63BF"/>
    <w:rsid w:val="009B6BF5"/>
    <w:rsid w:val="009B78D2"/>
    <w:rsid w:val="009C0551"/>
    <w:rsid w:val="009C360B"/>
    <w:rsid w:val="009C515F"/>
    <w:rsid w:val="009C591A"/>
    <w:rsid w:val="009C6449"/>
    <w:rsid w:val="009C6748"/>
    <w:rsid w:val="009D076D"/>
    <w:rsid w:val="009D141E"/>
    <w:rsid w:val="009D2A0C"/>
    <w:rsid w:val="009D2DD4"/>
    <w:rsid w:val="009E13CC"/>
    <w:rsid w:val="009E1CCE"/>
    <w:rsid w:val="009E339F"/>
    <w:rsid w:val="009E3BFA"/>
    <w:rsid w:val="009E62FC"/>
    <w:rsid w:val="009F092C"/>
    <w:rsid w:val="009F3300"/>
    <w:rsid w:val="009F520A"/>
    <w:rsid w:val="009F55E4"/>
    <w:rsid w:val="00A004D6"/>
    <w:rsid w:val="00A022BD"/>
    <w:rsid w:val="00A04E3E"/>
    <w:rsid w:val="00A05BD3"/>
    <w:rsid w:val="00A064C7"/>
    <w:rsid w:val="00A06B20"/>
    <w:rsid w:val="00A07050"/>
    <w:rsid w:val="00A076E7"/>
    <w:rsid w:val="00A07E81"/>
    <w:rsid w:val="00A10BB2"/>
    <w:rsid w:val="00A120BD"/>
    <w:rsid w:val="00A13D1C"/>
    <w:rsid w:val="00A14956"/>
    <w:rsid w:val="00A14F6C"/>
    <w:rsid w:val="00A15F9A"/>
    <w:rsid w:val="00A16B76"/>
    <w:rsid w:val="00A1753B"/>
    <w:rsid w:val="00A22ACD"/>
    <w:rsid w:val="00A22D4F"/>
    <w:rsid w:val="00A26E43"/>
    <w:rsid w:val="00A27AC2"/>
    <w:rsid w:val="00A30714"/>
    <w:rsid w:val="00A308EE"/>
    <w:rsid w:val="00A32912"/>
    <w:rsid w:val="00A371A6"/>
    <w:rsid w:val="00A40400"/>
    <w:rsid w:val="00A41E5B"/>
    <w:rsid w:val="00A4296E"/>
    <w:rsid w:val="00A442FC"/>
    <w:rsid w:val="00A44C87"/>
    <w:rsid w:val="00A473A4"/>
    <w:rsid w:val="00A508E2"/>
    <w:rsid w:val="00A520C4"/>
    <w:rsid w:val="00A53CEF"/>
    <w:rsid w:val="00A55B7E"/>
    <w:rsid w:val="00A561FF"/>
    <w:rsid w:val="00A57501"/>
    <w:rsid w:val="00A65530"/>
    <w:rsid w:val="00A70443"/>
    <w:rsid w:val="00A709E7"/>
    <w:rsid w:val="00A711F6"/>
    <w:rsid w:val="00A71C3F"/>
    <w:rsid w:val="00A71DEF"/>
    <w:rsid w:val="00A72A91"/>
    <w:rsid w:val="00A72D00"/>
    <w:rsid w:val="00A74125"/>
    <w:rsid w:val="00A752F5"/>
    <w:rsid w:val="00A755A9"/>
    <w:rsid w:val="00A80B4D"/>
    <w:rsid w:val="00A80F1B"/>
    <w:rsid w:val="00A81C8F"/>
    <w:rsid w:val="00A827ED"/>
    <w:rsid w:val="00A87A19"/>
    <w:rsid w:val="00A910CA"/>
    <w:rsid w:val="00A928F4"/>
    <w:rsid w:val="00A945B8"/>
    <w:rsid w:val="00AA688F"/>
    <w:rsid w:val="00AA6DB1"/>
    <w:rsid w:val="00AB07BD"/>
    <w:rsid w:val="00AB1573"/>
    <w:rsid w:val="00AB3280"/>
    <w:rsid w:val="00AB3C4C"/>
    <w:rsid w:val="00AB5866"/>
    <w:rsid w:val="00AB6836"/>
    <w:rsid w:val="00AB7327"/>
    <w:rsid w:val="00AC05CB"/>
    <w:rsid w:val="00AC39CD"/>
    <w:rsid w:val="00AC7AD2"/>
    <w:rsid w:val="00AD0941"/>
    <w:rsid w:val="00AD193E"/>
    <w:rsid w:val="00AD1FED"/>
    <w:rsid w:val="00AD4444"/>
    <w:rsid w:val="00AD45C2"/>
    <w:rsid w:val="00AD4E48"/>
    <w:rsid w:val="00AD576B"/>
    <w:rsid w:val="00AD58F9"/>
    <w:rsid w:val="00AD63CA"/>
    <w:rsid w:val="00AD6B58"/>
    <w:rsid w:val="00AE4253"/>
    <w:rsid w:val="00AE488F"/>
    <w:rsid w:val="00AE5823"/>
    <w:rsid w:val="00AE762F"/>
    <w:rsid w:val="00AF3496"/>
    <w:rsid w:val="00AF55A5"/>
    <w:rsid w:val="00AF768B"/>
    <w:rsid w:val="00B00E0D"/>
    <w:rsid w:val="00B01276"/>
    <w:rsid w:val="00B015AC"/>
    <w:rsid w:val="00B037DC"/>
    <w:rsid w:val="00B04777"/>
    <w:rsid w:val="00B049C6"/>
    <w:rsid w:val="00B04B6E"/>
    <w:rsid w:val="00B04CA5"/>
    <w:rsid w:val="00B055A4"/>
    <w:rsid w:val="00B05719"/>
    <w:rsid w:val="00B11D29"/>
    <w:rsid w:val="00B2444A"/>
    <w:rsid w:val="00B24479"/>
    <w:rsid w:val="00B27AEE"/>
    <w:rsid w:val="00B35D82"/>
    <w:rsid w:val="00B37561"/>
    <w:rsid w:val="00B405AA"/>
    <w:rsid w:val="00B40779"/>
    <w:rsid w:val="00B409F8"/>
    <w:rsid w:val="00B42D4D"/>
    <w:rsid w:val="00B45A6D"/>
    <w:rsid w:val="00B47140"/>
    <w:rsid w:val="00B50D3A"/>
    <w:rsid w:val="00B50D91"/>
    <w:rsid w:val="00B51325"/>
    <w:rsid w:val="00B52642"/>
    <w:rsid w:val="00B533CE"/>
    <w:rsid w:val="00B61EF4"/>
    <w:rsid w:val="00B633AD"/>
    <w:rsid w:val="00B6498A"/>
    <w:rsid w:val="00B661CA"/>
    <w:rsid w:val="00B7002E"/>
    <w:rsid w:val="00B71DAD"/>
    <w:rsid w:val="00B7247A"/>
    <w:rsid w:val="00B734DE"/>
    <w:rsid w:val="00B739CF"/>
    <w:rsid w:val="00B749E4"/>
    <w:rsid w:val="00B74BBC"/>
    <w:rsid w:val="00B75BC5"/>
    <w:rsid w:val="00B767FD"/>
    <w:rsid w:val="00B81A61"/>
    <w:rsid w:val="00B82673"/>
    <w:rsid w:val="00B969CA"/>
    <w:rsid w:val="00BA26A6"/>
    <w:rsid w:val="00BA430C"/>
    <w:rsid w:val="00BB3250"/>
    <w:rsid w:val="00BB4266"/>
    <w:rsid w:val="00BB5297"/>
    <w:rsid w:val="00BB61DA"/>
    <w:rsid w:val="00BB65D3"/>
    <w:rsid w:val="00BC015A"/>
    <w:rsid w:val="00BC1BA4"/>
    <w:rsid w:val="00BC28C9"/>
    <w:rsid w:val="00BC5212"/>
    <w:rsid w:val="00BC6055"/>
    <w:rsid w:val="00BC65F8"/>
    <w:rsid w:val="00BC6BEA"/>
    <w:rsid w:val="00BD4133"/>
    <w:rsid w:val="00BD584A"/>
    <w:rsid w:val="00BD6DAC"/>
    <w:rsid w:val="00BE089D"/>
    <w:rsid w:val="00BE4B91"/>
    <w:rsid w:val="00BE7DB7"/>
    <w:rsid w:val="00BF368A"/>
    <w:rsid w:val="00BF422B"/>
    <w:rsid w:val="00BF57F6"/>
    <w:rsid w:val="00C002BD"/>
    <w:rsid w:val="00C00907"/>
    <w:rsid w:val="00C02A0A"/>
    <w:rsid w:val="00C03917"/>
    <w:rsid w:val="00C04535"/>
    <w:rsid w:val="00C04803"/>
    <w:rsid w:val="00C07C0B"/>
    <w:rsid w:val="00C11874"/>
    <w:rsid w:val="00C13788"/>
    <w:rsid w:val="00C15167"/>
    <w:rsid w:val="00C17893"/>
    <w:rsid w:val="00C255E2"/>
    <w:rsid w:val="00C268B2"/>
    <w:rsid w:val="00C26B47"/>
    <w:rsid w:val="00C276FB"/>
    <w:rsid w:val="00C30E0D"/>
    <w:rsid w:val="00C320E6"/>
    <w:rsid w:val="00C324FD"/>
    <w:rsid w:val="00C32A14"/>
    <w:rsid w:val="00C3593F"/>
    <w:rsid w:val="00C35DC0"/>
    <w:rsid w:val="00C364A9"/>
    <w:rsid w:val="00C3749B"/>
    <w:rsid w:val="00C42A01"/>
    <w:rsid w:val="00C43371"/>
    <w:rsid w:val="00C46ABE"/>
    <w:rsid w:val="00C4709B"/>
    <w:rsid w:val="00C52062"/>
    <w:rsid w:val="00C53C0B"/>
    <w:rsid w:val="00C543C6"/>
    <w:rsid w:val="00C56069"/>
    <w:rsid w:val="00C5664D"/>
    <w:rsid w:val="00C56DCA"/>
    <w:rsid w:val="00C57037"/>
    <w:rsid w:val="00C606F9"/>
    <w:rsid w:val="00C608AB"/>
    <w:rsid w:val="00C61AE2"/>
    <w:rsid w:val="00C65515"/>
    <w:rsid w:val="00C67428"/>
    <w:rsid w:val="00C7213C"/>
    <w:rsid w:val="00C73AC5"/>
    <w:rsid w:val="00C7712B"/>
    <w:rsid w:val="00C865BA"/>
    <w:rsid w:val="00C87240"/>
    <w:rsid w:val="00C87729"/>
    <w:rsid w:val="00C8782D"/>
    <w:rsid w:val="00C8788F"/>
    <w:rsid w:val="00C90663"/>
    <w:rsid w:val="00C909EB"/>
    <w:rsid w:val="00C93A77"/>
    <w:rsid w:val="00C968C2"/>
    <w:rsid w:val="00CA142F"/>
    <w:rsid w:val="00CA5046"/>
    <w:rsid w:val="00CA627A"/>
    <w:rsid w:val="00CA64F6"/>
    <w:rsid w:val="00CA7494"/>
    <w:rsid w:val="00CB06D9"/>
    <w:rsid w:val="00CC337C"/>
    <w:rsid w:val="00CC7DAA"/>
    <w:rsid w:val="00CD225C"/>
    <w:rsid w:val="00CD3F3D"/>
    <w:rsid w:val="00CD5A84"/>
    <w:rsid w:val="00CE41FB"/>
    <w:rsid w:val="00CF014B"/>
    <w:rsid w:val="00CF1220"/>
    <w:rsid w:val="00CF2DF1"/>
    <w:rsid w:val="00CF409F"/>
    <w:rsid w:val="00D000B5"/>
    <w:rsid w:val="00D0230E"/>
    <w:rsid w:val="00D02497"/>
    <w:rsid w:val="00D031D5"/>
    <w:rsid w:val="00D03535"/>
    <w:rsid w:val="00D035A3"/>
    <w:rsid w:val="00D051F2"/>
    <w:rsid w:val="00D07E44"/>
    <w:rsid w:val="00D1027B"/>
    <w:rsid w:val="00D11574"/>
    <w:rsid w:val="00D116C4"/>
    <w:rsid w:val="00D129BC"/>
    <w:rsid w:val="00D14B70"/>
    <w:rsid w:val="00D15AB4"/>
    <w:rsid w:val="00D17AC8"/>
    <w:rsid w:val="00D201D1"/>
    <w:rsid w:val="00D21109"/>
    <w:rsid w:val="00D2158B"/>
    <w:rsid w:val="00D2630B"/>
    <w:rsid w:val="00D26649"/>
    <w:rsid w:val="00D27A76"/>
    <w:rsid w:val="00D31B29"/>
    <w:rsid w:val="00D34978"/>
    <w:rsid w:val="00D357D4"/>
    <w:rsid w:val="00D370C1"/>
    <w:rsid w:val="00D414E1"/>
    <w:rsid w:val="00D41574"/>
    <w:rsid w:val="00D43854"/>
    <w:rsid w:val="00D43E17"/>
    <w:rsid w:val="00D442B3"/>
    <w:rsid w:val="00D44385"/>
    <w:rsid w:val="00D44839"/>
    <w:rsid w:val="00D4584C"/>
    <w:rsid w:val="00D45EBB"/>
    <w:rsid w:val="00D46199"/>
    <w:rsid w:val="00D47970"/>
    <w:rsid w:val="00D47CD6"/>
    <w:rsid w:val="00D47DA0"/>
    <w:rsid w:val="00D51743"/>
    <w:rsid w:val="00D531B1"/>
    <w:rsid w:val="00D559B8"/>
    <w:rsid w:val="00D575CE"/>
    <w:rsid w:val="00D57E9A"/>
    <w:rsid w:val="00D608C0"/>
    <w:rsid w:val="00D61356"/>
    <w:rsid w:val="00D647ED"/>
    <w:rsid w:val="00D64D67"/>
    <w:rsid w:val="00D772C4"/>
    <w:rsid w:val="00D773DE"/>
    <w:rsid w:val="00D80957"/>
    <w:rsid w:val="00D835B4"/>
    <w:rsid w:val="00D83D5B"/>
    <w:rsid w:val="00D84D97"/>
    <w:rsid w:val="00D87D05"/>
    <w:rsid w:val="00D90B18"/>
    <w:rsid w:val="00D92139"/>
    <w:rsid w:val="00DA1284"/>
    <w:rsid w:val="00DA1596"/>
    <w:rsid w:val="00DA2830"/>
    <w:rsid w:val="00DA468F"/>
    <w:rsid w:val="00DA4707"/>
    <w:rsid w:val="00DA68A7"/>
    <w:rsid w:val="00DA6F66"/>
    <w:rsid w:val="00DA7C54"/>
    <w:rsid w:val="00DB6E91"/>
    <w:rsid w:val="00DB7C87"/>
    <w:rsid w:val="00DC10D8"/>
    <w:rsid w:val="00DC3264"/>
    <w:rsid w:val="00DC4BB7"/>
    <w:rsid w:val="00DC665E"/>
    <w:rsid w:val="00DD0A84"/>
    <w:rsid w:val="00DD0ACF"/>
    <w:rsid w:val="00DD117B"/>
    <w:rsid w:val="00DD4889"/>
    <w:rsid w:val="00DD61DE"/>
    <w:rsid w:val="00DD66E6"/>
    <w:rsid w:val="00DD6F41"/>
    <w:rsid w:val="00DD7205"/>
    <w:rsid w:val="00DE0D61"/>
    <w:rsid w:val="00DE2035"/>
    <w:rsid w:val="00DE258A"/>
    <w:rsid w:val="00DE6937"/>
    <w:rsid w:val="00DF40D3"/>
    <w:rsid w:val="00DF4272"/>
    <w:rsid w:val="00DF4971"/>
    <w:rsid w:val="00DF7FD5"/>
    <w:rsid w:val="00E021AA"/>
    <w:rsid w:val="00E044E5"/>
    <w:rsid w:val="00E04699"/>
    <w:rsid w:val="00E054DB"/>
    <w:rsid w:val="00E06BAE"/>
    <w:rsid w:val="00E1019B"/>
    <w:rsid w:val="00E11971"/>
    <w:rsid w:val="00E134B6"/>
    <w:rsid w:val="00E1404A"/>
    <w:rsid w:val="00E141AA"/>
    <w:rsid w:val="00E141D7"/>
    <w:rsid w:val="00E14CE6"/>
    <w:rsid w:val="00E14D5D"/>
    <w:rsid w:val="00E17B00"/>
    <w:rsid w:val="00E20558"/>
    <w:rsid w:val="00E215C1"/>
    <w:rsid w:val="00E23FD3"/>
    <w:rsid w:val="00E263F7"/>
    <w:rsid w:val="00E30428"/>
    <w:rsid w:val="00E32D67"/>
    <w:rsid w:val="00E41181"/>
    <w:rsid w:val="00E41E7A"/>
    <w:rsid w:val="00E42FA3"/>
    <w:rsid w:val="00E44475"/>
    <w:rsid w:val="00E476E8"/>
    <w:rsid w:val="00E553CC"/>
    <w:rsid w:val="00E56BCF"/>
    <w:rsid w:val="00E57163"/>
    <w:rsid w:val="00E57ED5"/>
    <w:rsid w:val="00E60281"/>
    <w:rsid w:val="00E6055A"/>
    <w:rsid w:val="00E6125B"/>
    <w:rsid w:val="00E61946"/>
    <w:rsid w:val="00E61947"/>
    <w:rsid w:val="00E621DE"/>
    <w:rsid w:val="00E64A57"/>
    <w:rsid w:val="00E65BFB"/>
    <w:rsid w:val="00E668A7"/>
    <w:rsid w:val="00E70202"/>
    <w:rsid w:val="00E73AE1"/>
    <w:rsid w:val="00E7427E"/>
    <w:rsid w:val="00E754DF"/>
    <w:rsid w:val="00E7699B"/>
    <w:rsid w:val="00E76C77"/>
    <w:rsid w:val="00E779A0"/>
    <w:rsid w:val="00E80194"/>
    <w:rsid w:val="00E80DB2"/>
    <w:rsid w:val="00E81C48"/>
    <w:rsid w:val="00E830D2"/>
    <w:rsid w:val="00E84614"/>
    <w:rsid w:val="00E84948"/>
    <w:rsid w:val="00E84A68"/>
    <w:rsid w:val="00E850D4"/>
    <w:rsid w:val="00E907A7"/>
    <w:rsid w:val="00E91FAA"/>
    <w:rsid w:val="00E943BC"/>
    <w:rsid w:val="00E959AF"/>
    <w:rsid w:val="00E96CED"/>
    <w:rsid w:val="00E97E2B"/>
    <w:rsid w:val="00EA06D0"/>
    <w:rsid w:val="00EA0F43"/>
    <w:rsid w:val="00EA23EA"/>
    <w:rsid w:val="00EA3D88"/>
    <w:rsid w:val="00EA428F"/>
    <w:rsid w:val="00EA42A5"/>
    <w:rsid w:val="00EA53F2"/>
    <w:rsid w:val="00EA6633"/>
    <w:rsid w:val="00EA67ED"/>
    <w:rsid w:val="00EA6818"/>
    <w:rsid w:val="00EC114D"/>
    <w:rsid w:val="00ED027A"/>
    <w:rsid w:val="00ED2D7C"/>
    <w:rsid w:val="00ED507D"/>
    <w:rsid w:val="00ED5B10"/>
    <w:rsid w:val="00ED6C15"/>
    <w:rsid w:val="00ED783A"/>
    <w:rsid w:val="00EE0867"/>
    <w:rsid w:val="00EE0A01"/>
    <w:rsid w:val="00EE1567"/>
    <w:rsid w:val="00EE3438"/>
    <w:rsid w:val="00EE44DB"/>
    <w:rsid w:val="00EE67E9"/>
    <w:rsid w:val="00EF2987"/>
    <w:rsid w:val="00EF3895"/>
    <w:rsid w:val="00EF6FA8"/>
    <w:rsid w:val="00EF72AA"/>
    <w:rsid w:val="00F014AF"/>
    <w:rsid w:val="00F01DE2"/>
    <w:rsid w:val="00F0404A"/>
    <w:rsid w:val="00F040E2"/>
    <w:rsid w:val="00F0552C"/>
    <w:rsid w:val="00F06285"/>
    <w:rsid w:val="00F07C48"/>
    <w:rsid w:val="00F07F58"/>
    <w:rsid w:val="00F12742"/>
    <w:rsid w:val="00F1387C"/>
    <w:rsid w:val="00F14351"/>
    <w:rsid w:val="00F15182"/>
    <w:rsid w:val="00F17CB3"/>
    <w:rsid w:val="00F21F1F"/>
    <w:rsid w:val="00F223C5"/>
    <w:rsid w:val="00F23885"/>
    <w:rsid w:val="00F24FA6"/>
    <w:rsid w:val="00F2758E"/>
    <w:rsid w:val="00F3544F"/>
    <w:rsid w:val="00F35475"/>
    <w:rsid w:val="00F362E7"/>
    <w:rsid w:val="00F40B59"/>
    <w:rsid w:val="00F413B2"/>
    <w:rsid w:val="00F421B5"/>
    <w:rsid w:val="00F4411D"/>
    <w:rsid w:val="00F4491C"/>
    <w:rsid w:val="00F45681"/>
    <w:rsid w:val="00F45C99"/>
    <w:rsid w:val="00F50635"/>
    <w:rsid w:val="00F51052"/>
    <w:rsid w:val="00F527A8"/>
    <w:rsid w:val="00F527D9"/>
    <w:rsid w:val="00F52EF4"/>
    <w:rsid w:val="00F55115"/>
    <w:rsid w:val="00F5659D"/>
    <w:rsid w:val="00F5663D"/>
    <w:rsid w:val="00F570E4"/>
    <w:rsid w:val="00F57A2C"/>
    <w:rsid w:val="00F60BA1"/>
    <w:rsid w:val="00F61516"/>
    <w:rsid w:val="00F61DC9"/>
    <w:rsid w:val="00F62836"/>
    <w:rsid w:val="00F6537A"/>
    <w:rsid w:val="00F678D2"/>
    <w:rsid w:val="00F70BA8"/>
    <w:rsid w:val="00F715F9"/>
    <w:rsid w:val="00F73CB9"/>
    <w:rsid w:val="00F77C69"/>
    <w:rsid w:val="00F82D66"/>
    <w:rsid w:val="00F8360A"/>
    <w:rsid w:val="00F83F0F"/>
    <w:rsid w:val="00F83FA7"/>
    <w:rsid w:val="00F83FC8"/>
    <w:rsid w:val="00F84006"/>
    <w:rsid w:val="00F9542D"/>
    <w:rsid w:val="00F9598A"/>
    <w:rsid w:val="00F95A83"/>
    <w:rsid w:val="00FA1730"/>
    <w:rsid w:val="00FA3954"/>
    <w:rsid w:val="00FA4755"/>
    <w:rsid w:val="00FB0F96"/>
    <w:rsid w:val="00FB32F6"/>
    <w:rsid w:val="00FB3E2A"/>
    <w:rsid w:val="00FB4075"/>
    <w:rsid w:val="00FB614E"/>
    <w:rsid w:val="00FB71AB"/>
    <w:rsid w:val="00FC0941"/>
    <w:rsid w:val="00FC23F1"/>
    <w:rsid w:val="00FC27AD"/>
    <w:rsid w:val="00FC2EEF"/>
    <w:rsid w:val="00FD4874"/>
    <w:rsid w:val="00FD664A"/>
    <w:rsid w:val="00FD6780"/>
    <w:rsid w:val="00FD6A43"/>
    <w:rsid w:val="00FE0AF1"/>
    <w:rsid w:val="00FE3072"/>
    <w:rsid w:val="00FE3241"/>
    <w:rsid w:val="00FE45D3"/>
    <w:rsid w:val="00FE5AAF"/>
    <w:rsid w:val="00FE70AB"/>
    <w:rsid w:val="00FE7F4D"/>
    <w:rsid w:val="00FF11E7"/>
    <w:rsid w:val="00FF1EBB"/>
    <w:rsid w:val="00FF2E3B"/>
    <w:rsid w:val="00FF52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D1C"/>
    <w:pPr>
      <w:widowControl w:val="0"/>
      <w:jc w:val="both"/>
    </w:pPr>
  </w:style>
  <w:style w:type="paragraph" w:styleId="3">
    <w:name w:val="heading 3"/>
    <w:basedOn w:val="a"/>
    <w:link w:val="3Char"/>
    <w:uiPriority w:val="9"/>
    <w:qFormat/>
    <w:rsid w:val="00CD225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3E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3EBF"/>
    <w:rPr>
      <w:sz w:val="18"/>
      <w:szCs w:val="18"/>
    </w:rPr>
  </w:style>
  <w:style w:type="paragraph" w:styleId="a4">
    <w:name w:val="footer"/>
    <w:basedOn w:val="a"/>
    <w:link w:val="Char0"/>
    <w:uiPriority w:val="99"/>
    <w:unhideWhenUsed/>
    <w:rsid w:val="00643EBF"/>
    <w:pPr>
      <w:tabs>
        <w:tab w:val="center" w:pos="4153"/>
        <w:tab w:val="right" w:pos="8306"/>
      </w:tabs>
      <w:snapToGrid w:val="0"/>
      <w:jc w:val="left"/>
    </w:pPr>
    <w:rPr>
      <w:sz w:val="18"/>
      <w:szCs w:val="18"/>
    </w:rPr>
  </w:style>
  <w:style w:type="character" w:customStyle="1" w:styleId="Char0">
    <w:name w:val="页脚 Char"/>
    <w:basedOn w:val="a0"/>
    <w:link w:val="a4"/>
    <w:uiPriority w:val="99"/>
    <w:rsid w:val="00643EBF"/>
    <w:rPr>
      <w:sz w:val="18"/>
      <w:szCs w:val="18"/>
    </w:rPr>
  </w:style>
  <w:style w:type="paragraph" w:styleId="a5">
    <w:name w:val="List Paragraph"/>
    <w:basedOn w:val="a"/>
    <w:uiPriority w:val="34"/>
    <w:qFormat/>
    <w:rsid w:val="00E84A68"/>
    <w:pPr>
      <w:ind w:firstLineChars="200" w:firstLine="420"/>
    </w:pPr>
  </w:style>
  <w:style w:type="character" w:customStyle="1" w:styleId="3Char">
    <w:name w:val="标题 3 Char"/>
    <w:basedOn w:val="a0"/>
    <w:link w:val="3"/>
    <w:uiPriority w:val="9"/>
    <w:rsid w:val="00CD225C"/>
    <w:rPr>
      <w:rFonts w:ascii="宋体" w:eastAsia="宋体" w:hAnsi="宋体" w:cs="宋体"/>
      <w:b/>
      <w:bCs/>
      <w:kern w:val="0"/>
      <w:sz w:val="27"/>
      <w:szCs w:val="27"/>
    </w:rPr>
  </w:style>
  <w:style w:type="paragraph" w:styleId="a6">
    <w:name w:val="Balloon Text"/>
    <w:basedOn w:val="a"/>
    <w:link w:val="Char1"/>
    <w:uiPriority w:val="99"/>
    <w:semiHidden/>
    <w:unhideWhenUsed/>
    <w:rsid w:val="003166B7"/>
    <w:rPr>
      <w:sz w:val="18"/>
      <w:szCs w:val="18"/>
    </w:rPr>
  </w:style>
  <w:style w:type="character" w:customStyle="1" w:styleId="Char1">
    <w:name w:val="批注框文本 Char"/>
    <w:basedOn w:val="a0"/>
    <w:link w:val="a6"/>
    <w:uiPriority w:val="99"/>
    <w:semiHidden/>
    <w:rsid w:val="003166B7"/>
    <w:rPr>
      <w:sz w:val="18"/>
      <w:szCs w:val="18"/>
    </w:rPr>
  </w:style>
  <w:style w:type="character" w:customStyle="1" w:styleId="fontstyle01">
    <w:name w:val="fontstyle01"/>
    <w:basedOn w:val="a0"/>
    <w:rsid w:val="00F223C5"/>
    <w:rPr>
      <w:rFonts w:ascii="MicrosoftYaHei-Bold" w:hAnsi="MicrosoftYaHei-Bold" w:hint="default"/>
      <w:b/>
      <w:bCs/>
      <w:i w:val="0"/>
      <w:iCs w:val="0"/>
      <w:color w:val="404040"/>
      <w:sz w:val="40"/>
      <w:szCs w:val="40"/>
    </w:rPr>
  </w:style>
  <w:style w:type="paragraph" w:styleId="a7">
    <w:name w:val="Date"/>
    <w:basedOn w:val="a"/>
    <w:next w:val="a"/>
    <w:link w:val="Char2"/>
    <w:uiPriority w:val="99"/>
    <w:semiHidden/>
    <w:unhideWhenUsed/>
    <w:rsid w:val="00105863"/>
    <w:pPr>
      <w:ind w:leftChars="2500" w:left="100"/>
    </w:pPr>
  </w:style>
  <w:style w:type="character" w:customStyle="1" w:styleId="Char2">
    <w:name w:val="日期 Char"/>
    <w:basedOn w:val="a0"/>
    <w:link w:val="a7"/>
    <w:uiPriority w:val="99"/>
    <w:semiHidden/>
    <w:rsid w:val="00105863"/>
  </w:style>
  <w:style w:type="paragraph" w:styleId="a8">
    <w:name w:val="Normal (Web)"/>
    <w:basedOn w:val="a"/>
    <w:uiPriority w:val="99"/>
    <w:semiHidden/>
    <w:unhideWhenUsed/>
    <w:rsid w:val="000666C6"/>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59"/>
    <w:qFormat/>
    <w:rsid w:val="00A711F6"/>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A711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D225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3E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3EBF"/>
    <w:rPr>
      <w:sz w:val="18"/>
      <w:szCs w:val="18"/>
    </w:rPr>
  </w:style>
  <w:style w:type="paragraph" w:styleId="a4">
    <w:name w:val="footer"/>
    <w:basedOn w:val="a"/>
    <w:link w:val="Char0"/>
    <w:uiPriority w:val="99"/>
    <w:unhideWhenUsed/>
    <w:rsid w:val="00643EBF"/>
    <w:pPr>
      <w:tabs>
        <w:tab w:val="center" w:pos="4153"/>
        <w:tab w:val="right" w:pos="8306"/>
      </w:tabs>
      <w:snapToGrid w:val="0"/>
      <w:jc w:val="left"/>
    </w:pPr>
    <w:rPr>
      <w:sz w:val="18"/>
      <w:szCs w:val="18"/>
    </w:rPr>
  </w:style>
  <w:style w:type="character" w:customStyle="1" w:styleId="Char0">
    <w:name w:val="页脚 Char"/>
    <w:basedOn w:val="a0"/>
    <w:link w:val="a4"/>
    <w:uiPriority w:val="99"/>
    <w:rsid w:val="00643EBF"/>
    <w:rPr>
      <w:sz w:val="18"/>
      <w:szCs w:val="18"/>
    </w:rPr>
  </w:style>
  <w:style w:type="paragraph" w:styleId="a5">
    <w:name w:val="List Paragraph"/>
    <w:basedOn w:val="a"/>
    <w:uiPriority w:val="34"/>
    <w:qFormat/>
    <w:rsid w:val="00E84A68"/>
    <w:pPr>
      <w:ind w:firstLineChars="200" w:firstLine="420"/>
    </w:pPr>
  </w:style>
  <w:style w:type="character" w:customStyle="1" w:styleId="3Char">
    <w:name w:val="标题 3 Char"/>
    <w:basedOn w:val="a0"/>
    <w:link w:val="3"/>
    <w:uiPriority w:val="9"/>
    <w:rsid w:val="00CD225C"/>
    <w:rPr>
      <w:rFonts w:ascii="宋体" w:eastAsia="宋体" w:hAnsi="宋体" w:cs="宋体"/>
      <w:b/>
      <w:bCs/>
      <w:kern w:val="0"/>
      <w:sz w:val="27"/>
      <w:szCs w:val="27"/>
    </w:rPr>
  </w:style>
  <w:style w:type="paragraph" w:styleId="a6">
    <w:name w:val="Balloon Text"/>
    <w:basedOn w:val="a"/>
    <w:link w:val="Char1"/>
    <w:uiPriority w:val="99"/>
    <w:semiHidden/>
    <w:unhideWhenUsed/>
    <w:rsid w:val="003166B7"/>
    <w:rPr>
      <w:sz w:val="18"/>
      <w:szCs w:val="18"/>
    </w:rPr>
  </w:style>
  <w:style w:type="character" w:customStyle="1" w:styleId="Char1">
    <w:name w:val="批注框文本 Char"/>
    <w:basedOn w:val="a0"/>
    <w:link w:val="a6"/>
    <w:uiPriority w:val="99"/>
    <w:semiHidden/>
    <w:rsid w:val="003166B7"/>
    <w:rPr>
      <w:sz w:val="18"/>
      <w:szCs w:val="18"/>
    </w:rPr>
  </w:style>
  <w:style w:type="character" w:customStyle="1" w:styleId="fontstyle01">
    <w:name w:val="fontstyle01"/>
    <w:basedOn w:val="a0"/>
    <w:rsid w:val="00F223C5"/>
    <w:rPr>
      <w:rFonts w:ascii="MicrosoftYaHei-Bold" w:hAnsi="MicrosoftYaHei-Bold" w:hint="default"/>
      <w:b/>
      <w:bCs/>
      <w:i w:val="0"/>
      <w:iCs w:val="0"/>
      <w:color w:val="404040"/>
      <w:sz w:val="40"/>
      <w:szCs w:val="40"/>
    </w:rPr>
  </w:style>
  <w:style w:type="paragraph" w:styleId="a7">
    <w:name w:val="Date"/>
    <w:basedOn w:val="a"/>
    <w:next w:val="a"/>
    <w:link w:val="Char2"/>
    <w:uiPriority w:val="99"/>
    <w:semiHidden/>
    <w:unhideWhenUsed/>
    <w:rsid w:val="00105863"/>
    <w:pPr>
      <w:ind w:leftChars="2500" w:left="100"/>
    </w:pPr>
  </w:style>
  <w:style w:type="character" w:customStyle="1" w:styleId="Char2">
    <w:name w:val="日期 Char"/>
    <w:basedOn w:val="a0"/>
    <w:link w:val="a7"/>
    <w:uiPriority w:val="99"/>
    <w:semiHidden/>
    <w:rsid w:val="00105863"/>
  </w:style>
  <w:style w:type="paragraph" w:styleId="a8">
    <w:name w:val="Normal (Web)"/>
    <w:basedOn w:val="a"/>
    <w:uiPriority w:val="99"/>
    <w:semiHidden/>
    <w:unhideWhenUsed/>
    <w:rsid w:val="000666C6"/>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59"/>
    <w:qFormat/>
    <w:rsid w:val="00A711F6"/>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A711F6"/>
    <w:rPr>
      <w:color w:val="0000FF"/>
      <w:u w:val="single"/>
    </w:rPr>
  </w:style>
</w:styles>
</file>

<file path=word/webSettings.xml><?xml version="1.0" encoding="utf-8"?>
<w:webSettings xmlns:r="http://schemas.openxmlformats.org/officeDocument/2006/relationships" xmlns:w="http://schemas.openxmlformats.org/wordprocessingml/2006/main">
  <w:divs>
    <w:div w:id="13238961">
      <w:bodyDiv w:val="1"/>
      <w:marLeft w:val="0"/>
      <w:marRight w:val="0"/>
      <w:marTop w:val="0"/>
      <w:marBottom w:val="0"/>
      <w:divBdr>
        <w:top w:val="none" w:sz="0" w:space="0" w:color="auto"/>
        <w:left w:val="none" w:sz="0" w:space="0" w:color="auto"/>
        <w:bottom w:val="none" w:sz="0" w:space="0" w:color="auto"/>
        <w:right w:val="none" w:sz="0" w:space="0" w:color="auto"/>
      </w:divBdr>
    </w:div>
    <w:div w:id="415053979">
      <w:bodyDiv w:val="1"/>
      <w:marLeft w:val="0"/>
      <w:marRight w:val="0"/>
      <w:marTop w:val="0"/>
      <w:marBottom w:val="0"/>
      <w:divBdr>
        <w:top w:val="none" w:sz="0" w:space="0" w:color="auto"/>
        <w:left w:val="none" w:sz="0" w:space="0" w:color="auto"/>
        <w:bottom w:val="none" w:sz="0" w:space="0" w:color="auto"/>
        <w:right w:val="none" w:sz="0" w:space="0" w:color="auto"/>
      </w:divBdr>
    </w:div>
    <w:div w:id="548223218">
      <w:bodyDiv w:val="1"/>
      <w:marLeft w:val="0"/>
      <w:marRight w:val="0"/>
      <w:marTop w:val="0"/>
      <w:marBottom w:val="0"/>
      <w:divBdr>
        <w:top w:val="none" w:sz="0" w:space="0" w:color="auto"/>
        <w:left w:val="none" w:sz="0" w:space="0" w:color="auto"/>
        <w:bottom w:val="none" w:sz="0" w:space="0" w:color="auto"/>
        <w:right w:val="none" w:sz="0" w:space="0" w:color="auto"/>
      </w:divBdr>
    </w:div>
    <w:div w:id="549073006">
      <w:bodyDiv w:val="1"/>
      <w:marLeft w:val="0"/>
      <w:marRight w:val="0"/>
      <w:marTop w:val="0"/>
      <w:marBottom w:val="0"/>
      <w:divBdr>
        <w:top w:val="none" w:sz="0" w:space="0" w:color="auto"/>
        <w:left w:val="none" w:sz="0" w:space="0" w:color="auto"/>
        <w:bottom w:val="none" w:sz="0" w:space="0" w:color="auto"/>
        <w:right w:val="none" w:sz="0" w:space="0" w:color="auto"/>
      </w:divBdr>
    </w:div>
    <w:div w:id="1058818467">
      <w:bodyDiv w:val="1"/>
      <w:marLeft w:val="0"/>
      <w:marRight w:val="0"/>
      <w:marTop w:val="0"/>
      <w:marBottom w:val="0"/>
      <w:divBdr>
        <w:top w:val="none" w:sz="0" w:space="0" w:color="auto"/>
        <w:left w:val="none" w:sz="0" w:space="0" w:color="auto"/>
        <w:bottom w:val="none" w:sz="0" w:space="0" w:color="auto"/>
        <w:right w:val="none" w:sz="0" w:space="0" w:color="auto"/>
      </w:divBdr>
    </w:div>
    <w:div w:id="1247499936">
      <w:bodyDiv w:val="1"/>
      <w:marLeft w:val="0"/>
      <w:marRight w:val="0"/>
      <w:marTop w:val="0"/>
      <w:marBottom w:val="0"/>
      <w:divBdr>
        <w:top w:val="none" w:sz="0" w:space="0" w:color="auto"/>
        <w:left w:val="none" w:sz="0" w:space="0" w:color="auto"/>
        <w:bottom w:val="none" w:sz="0" w:space="0" w:color="auto"/>
        <w:right w:val="none" w:sz="0" w:space="0" w:color="auto"/>
      </w:divBdr>
    </w:div>
    <w:div w:id="1470396077">
      <w:bodyDiv w:val="1"/>
      <w:marLeft w:val="0"/>
      <w:marRight w:val="0"/>
      <w:marTop w:val="0"/>
      <w:marBottom w:val="0"/>
      <w:divBdr>
        <w:top w:val="none" w:sz="0" w:space="0" w:color="auto"/>
        <w:left w:val="none" w:sz="0" w:space="0" w:color="auto"/>
        <w:bottom w:val="none" w:sz="0" w:space="0" w:color="auto"/>
        <w:right w:val="none" w:sz="0" w:space="0" w:color="auto"/>
      </w:divBdr>
    </w:div>
    <w:div w:id="1632973363">
      <w:bodyDiv w:val="1"/>
      <w:marLeft w:val="0"/>
      <w:marRight w:val="0"/>
      <w:marTop w:val="0"/>
      <w:marBottom w:val="0"/>
      <w:divBdr>
        <w:top w:val="none" w:sz="0" w:space="0" w:color="auto"/>
        <w:left w:val="none" w:sz="0" w:space="0" w:color="auto"/>
        <w:bottom w:val="none" w:sz="0" w:space="0" w:color="auto"/>
        <w:right w:val="none" w:sz="0" w:space="0" w:color="auto"/>
      </w:divBdr>
    </w:div>
    <w:div w:id="1650748916">
      <w:bodyDiv w:val="1"/>
      <w:marLeft w:val="0"/>
      <w:marRight w:val="0"/>
      <w:marTop w:val="0"/>
      <w:marBottom w:val="0"/>
      <w:divBdr>
        <w:top w:val="none" w:sz="0" w:space="0" w:color="auto"/>
        <w:left w:val="none" w:sz="0" w:space="0" w:color="auto"/>
        <w:bottom w:val="none" w:sz="0" w:space="0" w:color="auto"/>
        <w:right w:val="none" w:sz="0" w:space="0" w:color="auto"/>
      </w:divBdr>
    </w:div>
    <w:div w:id="1663581164">
      <w:bodyDiv w:val="1"/>
      <w:marLeft w:val="0"/>
      <w:marRight w:val="0"/>
      <w:marTop w:val="0"/>
      <w:marBottom w:val="0"/>
      <w:divBdr>
        <w:top w:val="none" w:sz="0" w:space="0" w:color="auto"/>
        <w:left w:val="none" w:sz="0" w:space="0" w:color="auto"/>
        <w:bottom w:val="none" w:sz="0" w:space="0" w:color="auto"/>
        <w:right w:val="none" w:sz="0" w:space="0" w:color="auto"/>
      </w:divBdr>
    </w:div>
    <w:div w:id="1746075992">
      <w:bodyDiv w:val="1"/>
      <w:marLeft w:val="0"/>
      <w:marRight w:val="0"/>
      <w:marTop w:val="0"/>
      <w:marBottom w:val="0"/>
      <w:divBdr>
        <w:top w:val="none" w:sz="0" w:space="0" w:color="auto"/>
        <w:left w:val="none" w:sz="0" w:space="0" w:color="auto"/>
        <w:bottom w:val="none" w:sz="0" w:space="0" w:color="auto"/>
        <w:right w:val="none" w:sz="0" w:space="0" w:color="auto"/>
      </w:divBdr>
    </w:div>
    <w:div w:id="1806966475">
      <w:bodyDiv w:val="1"/>
      <w:marLeft w:val="0"/>
      <w:marRight w:val="0"/>
      <w:marTop w:val="0"/>
      <w:marBottom w:val="0"/>
      <w:divBdr>
        <w:top w:val="none" w:sz="0" w:space="0" w:color="auto"/>
        <w:left w:val="none" w:sz="0" w:space="0" w:color="auto"/>
        <w:bottom w:val="none" w:sz="0" w:space="0" w:color="auto"/>
        <w:right w:val="none" w:sz="0" w:space="0" w:color="auto"/>
      </w:divBdr>
    </w:div>
    <w:div w:id="1892766748">
      <w:bodyDiv w:val="1"/>
      <w:marLeft w:val="0"/>
      <w:marRight w:val="0"/>
      <w:marTop w:val="0"/>
      <w:marBottom w:val="0"/>
      <w:divBdr>
        <w:top w:val="none" w:sz="0" w:space="0" w:color="auto"/>
        <w:left w:val="none" w:sz="0" w:space="0" w:color="auto"/>
        <w:bottom w:val="none" w:sz="0" w:space="0" w:color="auto"/>
        <w:right w:val="none" w:sz="0" w:space="0" w:color="auto"/>
      </w:divBdr>
    </w:div>
    <w:div w:id="1893301641">
      <w:bodyDiv w:val="1"/>
      <w:marLeft w:val="0"/>
      <w:marRight w:val="0"/>
      <w:marTop w:val="0"/>
      <w:marBottom w:val="0"/>
      <w:divBdr>
        <w:top w:val="none" w:sz="0" w:space="0" w:color="auto"/>
        <w:left w:val="none" w:sz="0" w:space="0" w:color="auto"/>
        <w:bottom w:val="none" w:sz="0" w:space="0" w:color="auto"/>
        <w:right w:val="none" w:sz="0" w:space="0" w:color="auto"/>
      </w:divBdr>
    </w:div>
    <w:div w:id="2044818971">
      <w:bodyDiv w:val="1"/>
      <w:marLeft w:val="0"/>
      <w:marRight w:val="0"/>
      <w:marTop w:val="0"/>
      <w:marBottom w:val="0"/>
      <w:divBdr>
        <w:top w:val="none" w:sz="0" w:space="0" w:color="auto"/>
        <w:left w:val="none" w:sz="0" w:space="0" w:color="auto"/>
        <w:bottom w:val="none" w:sz="0" w:space="0" w:color="auto"/>
        <w:right w:val="none" w:sz="0" w:space="0" w:color="auto"/>
      </w:divBdr>
    </w:div>
    <w:div w:id="213864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bzbtbxh@sina.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bzbtbxh@sin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2B2B5-47E7-4019-A072-C6B45680E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2024-01-11T07:31:00Z</cp:lastPrinted>
  <dcterms:created xsi:type="dcterms:W3CDTF">2024-01-11T07:36:00Z</dcterms:created>
  <dcterms:modified xsi:type="dcterms:W3CDTF">2024-01-11T07:36:00Z</dcterms:modified>
</cp:coreProperties>
</file>