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D" w:rsidRPr="00C21591" w:rsidRDefault="00883EBB" w:rsidP="00883EBB">
      <w:pPr>
        <w:rPr>
          <w:rFonts w:ascii="宋体" w:eastAsia="宋体" w:hAnsi="宋体"/>
          <w:b/>
          <w:sz w:val="32"/>
          <w:szCs w:val="32"/>
        </w:rPr>
      </w:pPr>
      <w:r w:rsidRPr="00C21591">
        <w:rPr>
          <w:rFonts w:ascii="宋体" w:eastAsia="宋体" w:hAnsi="宋体" w:hint="eastAsia"/>
          <w:b/>
          <w:sz w:val="32"/>
          <w:szCs w:val="32"/>
        </w:rPr>
        <w:t>附件1：2023年度诚信自律建设先进单位（排名不分先后）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河北正旭工程项目管理有限公司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河北冀科工程项目管理有限公司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河北西柏坡发电有限责任公司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中宇信达项目管理有限公司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河北省国际招标有限公司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河北招标集团网络科技有限公司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河北恒基建设招标有限公司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公诚管理咨询有限公司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河北百圆项目管理集团有限公司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河北琨朗工程项目管理有限公司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河北博鳌项目管理有限公司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河北昊禹工程技术咨询有限公司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贝恩项目管理有限公司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河北宏信招标有限公司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河北安鑫招标代理有限公司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华腾鸿业项目管理有限公司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中大宇辰项目管理有限公司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河北佳丁建设项目招标咨询有限公司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河北至诚工程项目管理有限公司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河北省成套招标有限公司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河北光大一诺项目管理有限公司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lastRenderedPageBreak/>
        <w:t>河北鼎瑞项目管理有限公司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河北轩硕工程项目管理有限公司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瑞和安惠项目管理集团有限公司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河北蓝城工程项目管理咨询有限公司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河北通达工程项目管理有限公司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河北中机咨询有限公司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河北宏盛招标有限公司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河北城旅工程项目管理有限公司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河北中惠博裕科技有限公司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河北中诚工程项目管理有限公司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国网河北招标有限公司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唐山市华鼎工程项目管理有限公司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河北鼎峰工程咨询有限公司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河北中原工程项目管理有限公司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河北华业招标有限公司</w:t>
      </w:r>
    </w:p>
    <w:p w:rsidR="00000AE2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河北纪宇工程项目管理有限公司</w:t>
      </w:r>
    </w:p>
    <w:p w:rsidR="00883EBB" w:rsidRPr="00924182" w:rsidRDefault="00000AE2" w:rsidP="00000AE2">
      <w:pPr>
        <w:rPr>
          <w:rFonts w:ascii="仿宋" w:eastAsia="仿宋" w:hAnsi="仿宋"/>
          <w:sz w:val="32"/>
          <w:szCs w:val="32"/>
        </w:rPr>
      </w:pPr>
      <w:r w:rsidRPr="00924182">
        <w:rPr>
          <w:rFonts w:ascii="仿宋" w:eastAsia="仿宋" w:hAnsi="仿宋" w:hint="eastAsia"/>
          <w:sz w:val="32"/>
          <w:szCs w:val="32"/>
        </w:rPr>
        <w:t>河北兴冀工程项目管理有限公司</w:t>
      </w:r>
    </w:p>
    <w:sectPr w:rsidR="00883EBB" w:rsidRPr="00924182" w:rsidSect="00F9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7E" w:rsidRDefault="0004317E" w:rsidP="00924182">
      <w:r>
        <w:separator/>
      </w:r>
    </w:p>
  </w:endnote>
  <w:endnote w:type="continuationSeparator" w:id="0">
    <w:p w:rsidR="0004317E" w:rsidRDefault="0004317E" w:rsidP="0092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7E" w:rsidRDefault="0004317E" w:rsidP="00924182">
      <w:r>
        <w:separator/>
      </w:r>
    </w:p>
  </w:footnote>
  <w:footnote w:type="continuationSeparator" w:id="0">
    <w:p w:rsidR="0004317E" w:rsidRDefault="0004317E" w:rsidP="00924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6CF"/>
    <w:rsid w:val="00000AE2"/>
    <w:rsid w:val="0004317E"/>
    <w:rsid w:val="003D76CF"/>
    <w:rsid w:val="00883EBB"/>
    <w:rsid w:val="00924182"/>
    <w:rsid w:val="00C21591"/>
    <w:rsid w:val="00F44EA0"/>
    <w:rsid w:val="00F9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B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24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41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4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4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2024-06-07T03:39:00Z</dcterms:created>
  <dcterms:modified xsi:type="dcterms:W3CDTF">2024-06-07T06:49:00Z</dcterms:modified>
</cp:coreProperties>
</file>